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E5" w:rsidRPr="004F51E5" w:rsidRDefault="004F51E5" w:rsidP="004F51E5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cs-CZ"/>
        </w:rPr>
      </w:pPr>
      <w:bookmarkStart w:id="0" w:name="_GoBack"/>
      <w:bookmarkEnd w:id="0"/>
    </w:p>
    <w:p w:rsidR="004F51E5" w:rsidRPr="004F51E5" w:rsidRDefault="004F51E5" w:rsidP="004F51E5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cs-CZ"/>
        </w:rPr>
      </w:pPr>
      <w:r w:rsidRPr="004F51E5">
        <w:rPr>
          <w:rFonts w:ascii="Arial" w:eastAsia="Times New Roman" w:hAnsi="Arial" w:cs="Arial"/>
          <w:sz w:val="24"/>
          <w:szCs w:val="24"/>
          <w:lang w:eastAsia="cs-CZ"/>
        </w:rPr>
        <w:t>Část C1</w:t>
      </w:r>
    </w:p>
    <w:p w:rsidR="004F51E5" w:rsidRPr="004F51E5" w:rsidRDefault="004F51E5" w:rsidP="004F51E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4F51E5" w:rsidRPr="004F51E5" w:rsidRDefault="004F51E5" w:rsidP="004F51E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F51E5">
        <w:rPr>
          <w:rFonts w:ascii="Arial" w:eastAsia="Times New Roman" w:hAnsi="Arial" w:cs="Arial"/>
          <w:b/>
          <w:sz w:val="24"/>
          <w:szCs w:val="24"/>
          <w:lang w:eastAsia="cs-CZ"/>
        </w:rPr>
        <w:t>Povinné náležitosti projektu Asistent prevence kriminality</w:t>
      </w:r>
    </w:p>
    <w:p w:rsidR="004F51E5" w:rsidRPr="004F51E5" w:rsidRDefault="004F51E5" w:rsidP="004F51E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4F51E5">
        <w:rPr>
          <w:rFonts w:ascii="Arial" w:eastAsia="Times New Roman" w:hAnsi="Arial" w:cs="Arial"/>
          <w:sz w:val="24"/>
          <w:szCs w:val="24"/>
          <w:lang w:eastAsia="cs-CZ"/>
        </w:rPr>
        <w:t xml:space="preserve">(pro ty kdo s projektem začínají - </w:t>
      </w:r>
      <w:proofErr w:type="spellStart"/>
      <w:r w:rsidRPr="004F51E5">
        <w:rPr>
          <w:rFonts w:ascii="Arial" w:eastAsia="Times New Roman" w:hAnsi="Arial" w:cs="Arial"/>
          <w:sz w:val="24"/>
          <w:szCs w:val="24"/>
          <w:lang w:eastAsia="cs-CZ"/>
        </w:rPr>
        <w:t>prvožadatelé</w:t>
      </w:r>
      <w:proofErr w:type="spellEnd"/>
      <w:r w:rsidRPr="004F51E5">
        <w:rPr>
          <w:rFonts w:ascii="Arial" w:eastAsia="Times New Roman" w:hAnsi="Arial" w:cs="Arial"/>
          <w:sz w:val="24"/>
          <w:szCs w:val="24"/>
          <w:lang w:eastAsia="cs-CZ"/>
        </w:rPr>
        <w:t xml:space="preserve">) </w:t>
      </w:r>
    </w:p>
    <w:p w:rsidR="004F51E5" w:rsidRPr="004F51E5" w:rsidRDefault="004F51E5" w:rsidP="004F51E5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:rsidR="004F51E5" w:rsidRPr="004F51E5" w:rsidRDefault="004F51E5" w:rsidP="004F51E5">
      <w:pPr>
        <w:spacing w:before="120" w:after="0" w:line="240" w:lineRule="auto"/>
        <w:ind w:firstLine="708"/>
        <w:jc w:val="both"/>
        <w:rPr>
          <w:rFonts w:ascii="Arial" w:eastAsia="Times New Roman" w:hAnsi="Arial" w:cs="Arial"/>
          <w:lang w:eastAsia="cs-CZ"/>
        </w:rPr>
      </w:pPr>
      <w:r w:rsidRPr="004F51E5">
        <w:rPr>
          <w:rFonts w:ascii="Arial" w:eastAsia="Times New Roman" w:hAnsi="Arial" w:cs="Arial"/>
          <w:lang w:eastAsia="cs-CZ"/>
        </w:rPr>
        <w:t>Cílem dílčího projektu</w:t>
      </w:r>
      <w:r w:rsidRPr="004F51E5">
        <w:rPr>
          <w:rFonts w:ascii="Arial" w:eastAsia="Times New Roman" w:hAnsi="Arial" w:cs="Arial"/>
          <w:b/>
          <w:lang w:eastAsia="cs-CZ"/>
        </w:rPr>
        <w:t xml:space="preserve"> Asistent prevence kriminality</w:t>
      </w:r>
      <w:r w:rsidRPr="004F51E5">
        <w:rPr>
          <w:rFonts w:ascii="Arial" w:eastAsia="Times New Roman" w:hAnsi="Arial" w:cs="Arial"/>
          <w:lang w:eastAsia="cs-CZ"/>
        </w:rPr>
        <w:t xml:space="preserve"> je </w:t>
      </w:r>
      <w:r w:rsidRPr="004F51E5">
        <w:rPr>
          <w:rFonts w:ascii="Arial" w:eastAsia="Arial" w:hAnsi="Arial" w:cs="Arial"/>
          <w:lang w:eastAsia="cs-CZ"/>
        </w:rPr>
        <w:t xml:space="preserve">snížení počtu spáchaných trestných činů, přestupků a společensky nežádoucích jednání zejména v sociálně vyloučené lokalitě, zajištění vymahatelnosti práva, prevence sousedských sporů, bagatelní a latentní protiprávní činnosti, kterou Policie ČR a obecní policie v rámci sociálně vyloučených lokalit obtížně řeší a změna negativního pohledu majoritní společnosti na osoby sociálně vyloučené, z etnických skupin a multikulturního prostředí. Asistent prevence kriminality (dále jen „asistent“) je vybrán z obyvatel sociálně vyloučené lokality, má v ní neformální autoritu a přehled o vnitřním dění a je zaměstnán u obecní policie, která jej řídí a kontroluje. </w:t>
      </w:r>
      <w:r w:rsidRPr="004F51E5">
        <w:rPr>
          <w:rFonts w:ascii="Arial" w:eastAsia="Times New Roman" w:hAnsi="Arial" w:cs="Arial"/>
          <w:lang w:eastAsia="cs-CZ"/>
        </w:rPr>
        <w:t xml:space="preserve"> Asistent je zaměstnancem samosprávy zařazeným v obecní policii ve smyslu zákona č. 553/1991 Sb., o obecní policii, ve znění pozdějších předpisů. Asistent není strážníkem ani čekatelem, ale plní úkoly, které nejsou dle zákona o obecní policii svěřeny výhradně strážníku nebo čekateli, zejména se: podílí na prevenci kriminality v obci; přispívá k ochraně a bezpečnosti osob a majetku; provádí dohled nad dodržováním čistoty na veřejných prostranstvích v obci. Při své činnosti je Asistent podřízen konkrétnímu strážníkovi – mentorovi, se kterým pracuje v úzké součinnosti.</w:t>
      </w:r>
    </w:p>
    <w:p w:rsidR="004F51E5" w:rsidRPr="004F51E5" w:rsidRDefault="004F51E5" w:rsidP="004F51E5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:rsidR="004F51E5" w:rsidRPr="004F51E5" w:rsidRDefault="004F51E5" w:rsidP="004F51E5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4F51E5">
        <w:rPr>
          <w:rFonts w:ascii="Arial" w:eastAsia="Times New Roman" w:hAnsi="Arial" w:cs="Arial"/>
          <w:b/>
          <w:lang w:eastAsia="cs-CZ"/>
        </w:rPr>
        <w:t xml:space="preserve">Žadatel o dotaci na projekt „Asistent prevence kriminality“ musí splnit následující podmínky a zaslat k nim své vyjádření (komentář): </w:t>
      </w:r>
    </w:p>
    <w:p w:rsidR="004F51E5" w:rsidRPr="004F51E5" w:rsidRDefault="004F51E5" w:rsidP="004F51E5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F51E5">
        <w:rPr>
          <w:rFonts w:ascii="Arial" w:eastAsia="Times New Roman" w:hAnsi="Arial" w:cs="Arial"/>
          <w:lang w:eastAsia="cs-CZ"/>
        </w:rPr>
        <w:t xml:space="preserve">Analyzovat stávající bezpečnostní situace včetně bezpečnostních hrozeb a rizik a podat popis předpokládaného využití asistenta a popis spolupráce asistenta s dalšími subjekty podílejícími se na prevenci kriminality v dané lokalitě.  </w:t>
      </w:r>
    </w:p>
    <w:p w:rsidR="004F51E5" w:rsidRPr="004F51E5" w:rsidRDefault="004F51E5" w:rsidP="004F51E5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F51E5">
        <w:rPr>
          <w:rFonts w:ascii="Arial" w:eastAsia="Times New Roman" w:hAnsi="Arial" w:cs="Arial"/>
          <w:lang w:eastAsia="cs-CZ"/>
        </w:rPr>
        <w:t xml:space="preserve">Zajistit organizační podmínky realizace projektu v rámci obecní policie, vedení asistenta, jmenovité stanovení mentora a jeho pozice ve struktuře žadatele. </w:t>
      </w:r>
    </w:p>
    <w:p w:rsidR="004F51E5" w:rsidRPr="004F51E5" w:rsidRDefault="004F51E5" w:rsidP="004F51E5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F51E5">
        <w:rPr>
          <w:rFonts w:ascii="Arial" w:eastAsia="Times New Roman" w:hAnsi="Arial" w:cs="Arial"/>
          <w:lang w:eastAsia="cs-CZ"/>
        </w:rPr>
        <w:t>Minimálně 1x za 2 roky zorganizovat odbornou přípravu strážníků, kteří budou spolupracovat s asistenty při plnění jejich úkolů v sociálně vyloučených lokalitách.</w:t>
      </w:r>
    </w:p>
    <w:p w:rsidR="004F51E5" w:rsidRPr="004F51E5" w:rsidRDefault="004F51E5" w:rsidP="004F51E5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F51E5">
        <w:rPr>
          <w:rFonts w:ascii="Arial" w:eastAsia="Times New Roman" w:hAnsi="Arial" w:cs="Arial"/>
          <w:lang w:eastAsia="cs-CZ"/>
        </w:rPr>
        <w:t xml:space="preserve">Vyžadují-li to okolnosti, zajistit financování projektu před faktickým obdržením dotace ze strany Ministerstva vnitra.  </w:t>
      </w:r>
    </w:p>
    <w:p w:rsidR="004F51E5" w:rsidRPr="004F51E5" w:rsidRDefault="004F51E5" w:rsidP="004F51E5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F51E5">
        <w:rPr>
          <w:rFonts w:ascii="Arial" w:eastAsia="Times New Roman" w:hAnsi="Arial" w:cs="Arial"/>
          <w:lang w:eastAsia="cs-CZ"/>
        </w:rPr>
        <w:t xml:space="preserve">Představit projekt v rámci organizační struktury žadatele a prezentovat jej veřejnosti. </w:t>
      </w:r>
    </w:p>
    <w:p w:rsidR="004F51E5" w:rsidRPr="004F51E5" w:rsidRDefault="004F51E5" w:rsidP="004F51E5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F51E5">
        <w:rPr>
          <w:rFonts w:ascii="Arial" w:eastAsia="Times New Roman" w:hAnsi="Arial" w:cs="Arial"/>
          <w:lang w:eastAsia="cs-CZ"/>
        </w:rPr>
        <w:t xml:space="preserve">Garantovat dodržení základních vstupních a výběrových požadavků na asistenta (vzdělání, místo bydliště, trestní minulost apod.). </w:t>
      </w:r>
    </w:p>
    <w:p w:rsidR="004F51E5" w:rsidRPr="004F51E5" w:rsidRDefault="004F51E5" w:rsidP="004F51E5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F51E5">
        <w:rPr>
          <w:rFonts w:ascii="Arial" w:eastAsia="Times New Roman" w:hAnsi="Arial" w:cs="Arial"/>
          <w:lang w:eastAsia="cs-CZ"/>
        </w:rPr>
        <w:t xml:space="preserve">Zajistit transparentní a objektivní způsob výběru asistentů (proces výběru) a složení výběrové komise.   </w:t>
      </w:r>
    </w:p>
    <w:p w:rsidR="004F51E5" w:rsidRPr="004F51E5" w:rsidRDefault="004F51E5" w:rsidP="004F51E5">
      <w:pPr>
        <w:numPr>
          <w:ilvl w:val="0"/>
          <w:numId w:val="1"/>
        </w:numPr>
        <w:spacing w:before="24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F51E5">
        <w:rPr>
          <w:rFonts w:ascii="Arial" w:eastAsia="Times New Roman" w:hAnsi="Arial" w:cs="Arial"/>
          <w:lang w:eastAsia="cs-CZ"/>
        </w:rPr>
        <w:t>Mít vybraného vhodného mentora pro asistenta, strážníka obecní policie.</w:t>
      </w:r>
    </w:p>
    <w:p w:rsidR="004F51E5" w:rsidRPr="004F51E5" w:rsidRDefault="004F51E5" w:rsidP="004F51E5">
      <w:pPr>
        <w:numPr>
          <w:ilvl w:val="0"/>
          <w:numId w:val="1"/>
        </w:numPr>
        <w:spacing w:before="24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F51E5">
        <w:rPr>
          <w:rFonts w:ascii="Arial" w:eastAsia="Times New Roman" w:hAnsi="Arial" w:cs="Arial"/>
          <w:lang w:eastAsia="cs-CZ"/>
        </w:rPr>
        <w:t xml:space="preserve">Zajistit vstupní a následnou přípravu (včetně průběžných externích supervizí) asistenta a jeho mentora v souladu s profesními standardy v součinnosti s odborem bezpečnostní politiky a prevence kriminality MV (OBPPK), pro výkon jejich práce, rozsah a obsah přípravy minimálně 1x ročně. </w:t>
      </w:r>
    </w:p>
    <w:p w:rsidR="004F51E5" w:rsidRPr="004F51E5" w:rsidRDefault="004F51E5" w:rsidP="004F51E5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F51E5">
        <w:rPr>
          <w:rFonts w:ascii="Arial" w:eastAsia="Times New Roman" w:hAnsi="Arial" w:cs="Arial"/>
          <w:lang w:eastAsia="cs-CZ"/>
        </w:rPr>
        <w:lastRenderedPageBreak/>
        <w:t xml:space="preserve">Popsat způsob organizace práce asistenta, jeho součinnost s mentorem a s ostatními strážníky s minimální garancí speciálního přístupu v období zácviku, způsob sdělování úkolů, kontrola jejich plnění a hodnocení, vedení dokumentace, pracovní doba (samostatné hlídky / smíšené hlídky se strážníkem obecní policie / kontrola ze strany mentora / ze strany ředitele obecní policie / vedení denních záznamů …).  </w:t>
      </w:r>
    </w:p>
    <w:p w:rsidR="004F51E5" w:rsidRPr="004F51E5" w:rsidRDefault="004F51E5" w:rsidP="004F51E5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F51E5">
        <w:rPr>
          <w:rFonts w:ascii="Arial" w:eastAsia="Times New Roman" w:hAnsi="Arial" w:cs="Arial"/>
          <w:lang w:eastAsia="cs-CZ"/>
        </w:rPr>
        <w:t xml:space="preserve">Zajistit vybavení pomůckami pro výkon služby včetně vystrojení asistenta s jasně zřetelným nápisem „Asistent prevence kriminality“ tak, aby stejnokroj nebyl zaměnitelný s uniformami bezpečnostních sborů či obecních policií. </w:t>
      </w:r>
    </w:p>
    <w:p w:rsidR="004F51E5" w:rsidRDefault="004F51E5" w:rsidP="004F51E5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lang w:eastAsia="cs-CZ"/>
        </w:rPr>
      </w:pPr>
    </w:p>
    <w:p w:rsidR="004F51E5" w:rsidRDefault="004F51E5" w:rsidP="004F51E5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lang w:eastAsia="cs-CZ"/>
        </w:rPr>
      </w:pPr>
    </w:p>
    <w:p w:rsidR="004F51E5" w:rsidRDefault="004F51E5" w:rsidP="004F51E5">
      <w:pPr>
        <w:spacing w:after="0" w:line="240" w:lineRule="auto"/>
        <w:ind w:firstLine="708"/>
        <w:jc w:val="both"/>
        <w:rPr>
          <w:rStyle w:val="Hypertextovodkaz"/>
          <w:rFonts w:ascii="Arial" w:hAnsi="Arial" w:cs="Arial"/>
        </w:rPr>
      </w:pPr>
      <w:r w:rsidRPr="004F51E5">
        <w:rPr>
          <w:rFonts w:ascii="Arial" w:hAnsi="Arial" w:cs="Arial"/>
          <w:b/>
          <w:color w:val="FF0000"/>
          <w:u w:val="single"/>
        </w:rPr>
        <w:t>Základním dokumentem pro realizaci projektu A</w:t>
      </w:r>
      <w:r w:rsidR="00715DA9">
        <w:rPr>
          <w:rFonts w:ascii="Arial" w:hAnsi="Arial" w:cs="Arial"/>
          <w:b/>
          <w:color w:val="FF0000"/>
          <w:u w:val="single"/>
        </w:rPr>
        <w:t>sistent prevence kriminality („APK“)</w:t>
      </w:r>
      <w:r w:rsidRPr="004F51E5">
        <w:rPr>
          <w:rFonts w:ascii="Arial" w:hAnsi="Arial" w:cs="Arial"/>
          <w:b/>
          <w:color w:val="FF0000"/>
          <w:u w:val="single"/>
        </w:rPr>
        <w:t xml:space="preserve"> je schválená „Metodika výběru, přípravy a činnosti asistentů prevence kriminality“</w:t>
      </w:r>
      <w:r w:rsidRPr="004F51E5">
        <w:rPr>
          <w:rFonts w:ascii="Arial" w:hAnsi="Arial" w:cs="Arial"/>
        </w:rPr>
        <w:t xml:space="preserve"> (dále jen „Metodika“) blíže viz </w:t>
      </w:r>
      <w:hyperlink r:id="rId8" w:history="1">
        <w:r w:rsidRPr="0033730C">
          <w:rPr>
            <w:rStyle w:val="Hypertextovodkaz"/>
            <w:rFonts w:ascii="Arial" w:hAnsi="Arial" w:cs="Arial"/>
          </w:rPr>
          <w:t>http://www.mvcr.cz/clanek/metodika-vyberu-pripravy-a-cinnosti-asistentu-prevence-kriminality.aspx</w:t>
        </w:r>
      </w:hyperlink>
      <w:r w:rsidR="00715DA9">
        <w:rPr>
          <w:rFonts w:ascii="Arial" w:hAnsi="Arial" w:cs="Arial"/>
        </w:rPr>
        <w:t xml:space="preserve"> a dále:</w:t>
      </w:r>
    </w:p>
    <w:p w:rsidR="004F51E5" w:rsidRDefault="004F51E5" w:rsidP="004F51E5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lang w:eastAsia="cs-CZ"/>
        </w:rPr>
      </w:pPr>
    </w:p>
    <w:p w:rsidR="00715DA9" w:rsidRDefault="00715DA9" w:rsidP="00715DA9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APK je zaměstnancem samosprávy</w:t>
      </w:r>
      <w:r>
        <w:rPr>
          <w:rFonts w:ascii="Arial" w:hAnsi="Arial" w:cs="Arial"/>
        </w:rPr>
        <w:t xml:space="preserve"> - obce zařazeným k obecní policii ve smyslu zákona č. 553/1991 Sb., v platném znění;</w:t>
      </w:r>
    </w:p>
    <w:p w:rsidR="00715DA9" w:rsidRDefault="00715DA9" w:rsidP="00715DA9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Všechny </w:t>
      </w:r>
      <w:r>
        <w:rPr>
          <w:rFonts w:ascii="Arial" w:hAnsi="Arial" w:cs="Arial"/>
          <w:b/>
        </w:rPr>
        <w:t>pracovně právní vztahy</w:t>
      </w:r>
      <w:r>
        <w:rPr>
          <w:rFonts w:ascii="Arial" w:hAnsi="Arial" w:cs="Arial"/>
        </w:rPr>
        <w:t xml:space="preserve"> mezi zaměstnavatelem (obec) a zaměstnancem (APK) jsou řešeny </w:t>
      </w:r>
      <w:r>
        <w:rPr>
          <w:rFonts w:ascii="Arial" w:hAnsi="Arial" w:cs="Arial"/>
          <w:b/>
        </w:rPr>
        <w:t>v souladu se Zákoníkem práce</w:t>
      </w:r>
      <w:r>
        <w:rPr>
          <w:rFonts w:ascii="Arial" w:hAnsi="Arial" w:cs="Arial"/>
        </w:rPr>
        <w:t xml:space="preserve"> v platném znění;</w:t>
      </w:r>
    </w:p>
    <w:p w:rsidR="00715DA9" w:rsidRDefault="00715DA9" w:rsidP="00715DA9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APK </w:t>
      </w:r>
      <w:r>
        <w:rPr>
          <w:rFonts w:ascii="Arial" w:hAnsi="Arial" w:cs="Arial"/>
          <w:b/>
        </w:rPr>
        <w:t xml:space="preserve">není terénním sociálním pracovníkem, </w:t>
      </w:r>
      <w:r>
        <w:rPr>
          <w:rFonts w:ascii="Arial" w:hAnsi="Arial" w:cs="Arial"/>
        </w:rPr>
        <w:t>nebo</w:t>
      </w:r>
      <w:r>
        <w:rPr>
          <w:rFonts w:ascii="Arial" w:hAnsi="Arial" w:cs="Arial"/>
          <w:b/>
        </w:rPr>
        <w:t xml:space="preserve"> strážníkem</w:t>
      </w:r>
      <w:r>
        <w:rPr>
          <w:rFonts w:ascii="Arial" w:hAnsi="Arial" w:cs="Arial"/>
        </w:rPr>
        <w:t>;</w:t>
      </w:r>
    </w:p>
    <w:p w:rsidR="00715DA9" w:rsidRDefault="00715DA9" w:rsidP="00715DA9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APK </w:t>
      </w:r>
      <w:r>
        <w:rPr>
          <w:rFonts w:ascii="Arial" w:hAnsi="Arial" w:cs="Arial"/>
          <w:b/>
        </w:rPr>
        <w:t>aktivně působí</w:t>
      </w:r>
      <w:r>
        <w:rPr>
          <w:rFonts w:ascii="Arial" w:hAnsi="Arial" w:cs="Arial"/>
        </w:rPr>
        <w:t xml:space="preserve"> především v oblasti prevence kriminality; zajišťování veřejného pořádku, zvyšování pocitu bezpečí občanů a spolu s obecní policií </w:t>
      </w:r>
      <w:r>
        <w:rPr>
          <w:rFonts w:ascii="Arial" w:hAnsi="Arial" w:cs="Arial"/>
          <w:b/>
        </w:rPr>
        <w:t>přispívá</w:t>
      </w:r>
      <w:r>
        <w:rPr>
          <w:rFonts w:ascii="Arial" w:hAnsi="Arial" w:cs="Arial"/>
        </w:rPr>
        <w:t xml:space="preserve"> k ochraně a bezpečnosti občanů a majetku v obci; </w:t>
      </w:r>
    </w:p>
    <w:p w:rsidR="00715DA9" w:rsidRDefault="00715DA9" w:rsidP="00715DA9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APK </w:t>
      </w:r>
      <w:r>
        <w:rPr>
          <w:rFonts w:ascii="Arial" w:hAnsi="Arial" w:cs="Arial"/>
          <w:b/>
        </w:rPr>
        <w:t>není úřední osobou</w:t>
      </w:r>
      <w:r>
        <w:rPr>
          <w:rFonts w:ascii="Arial" w:hAnsi="Arial" w:cs="Arial"/>
        </w:rPr>
        <w:t xml:space="preserve"> ve smyslu § 127 Trestního zákoníku v platném znění, není vybaven donucovacími prostředky a nejsou na něj delegována žádná zvláštní oprávnění;</w:t>
      </w:r>
    </w:p>
    <w:p w:rsidR="00715DA9" w:rsidRDefault="00715DA9" w:rsidP="00715DA9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</w:t>
      </w:r>
      <w:r>
        <w:rPr>
          <w:rFonts w:ascii="Arial" w:hAnsi="Arial" w:cs="Arial"/>
          <w:b/>
        </w:rPr>
        <w:t>specifikaci pracovních povinností</w:t>
      </w:r>
      <w:r>
        <w:rPr>
          <w:rFonts w:ascii="Arial" w:hAnsi="Arial" w:cs="Arial"/>
        </w:rPr>
        <w:t xml:space="preserve"> a kontrolu jejich dodržování je odpovědna obec v souladu se základními ustanoveními, uvedenými v Metodice;</w:t>
      </w:r>
    </w:p>
    <w:p w:rsidR="00715DA9" w:rsidRDefault="00715DA9" w:rsidP="00715DA9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Základním standardem</w:t>
      </w:r>
      <w:r>
        <w:rPr>
          <w:rFonts w:ascii="Arial" w:hAnsi="Arial" w:cs="Arial"/>
        </w:rPr>
        <w:t xml:space="preserve"> pracovní pozice APK je Národní soustava povolání (blíže viz ID: 102691); </w:t>
      </w:r>
    </w:p>
    <w:p w:rsidR="00715DA9" w:rsidRDefault="00715DA9" w:rsidP="00715DA9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Obsah, rozsah i forma systému vzdělávání</w:t>
      </w:r>
      <w:r>
        <w:rPr>
          <w:rFonts w:ascii="Arial" w:hAnsi="Arial" w:cs="Arial"/>
        </w:rPr>
        <w:t>, specifikovaná v základní Metodice je závazná pro všechny žadatele o podporu projektů</w:t>
      </w:r>
      <w:r>
        <w:rPr>
          <w:rFonts w:ascii="Arial" w:hAnsi="Arial" w:cs="Arial"/>
        </w:rPr>
        <w:t>.</w:t>
      </w:r>
    </w:p>
    <w:p w:rsidR="00715DA9" w:rsidRPr="004F51E5" w:rsidRDefault="00715DA9" w:rsidP="004F51E5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lang w:eastAsia="cs-CZ"/>
        </w:rPr>
      </w:pPr>
    </w:p>
    <w:p w:rsidR="004F51E5" w:rsidRPr="004F51E5" w:rsidRDefault="004F51E5" w:rsidP="004F51E5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u w:val="single"/>
          <w:lang w:eastAsia="cs-CZ"/>
        </w:rPr>
      </w:pPr>
      <w:r w:rsidRPr="004F51E5">
        <w:rPr>
          <w:rFonts w:ascii="Arial" w:eastAsia="Times New Roman" w:hAnsi="Arial" w:cs="Arial"/>
          <w:b/>
          <w:u w:val="single"/>
          <w:lang w:eastAsia="cs-CZ"/>
        </w:rPr>
        <w:t>Bez splnění výše uvedených požadavků nemůže být dílčí projekt „Asistent prevence kriminality“ posuzován a ani podpořen.</w:t>
      </w:r>
    </w:p>
    <w:p w:rsidR="004F51E5" w:rsidRPr="004F51E5" w:rsidRDefault="004F51E5" w:rsidP="004F51E5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lang w:eastAsia="cs-CZ"/>
        </w:rPr>
      </w:pPr>
    </w:p>
    <w:p w:rsidR="004F51E5" w:rsidRPr="004F51E5" w:rsidRDefault="004F51E5" w:rsidP="004F51E5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cs-CZ"/>
        </w:rPr>
      </w:pPr>
      <w:r w:rsidRPr="004F51E5">
        <w:rPr>
          <w:rFonts w:ascii="Arial" w:eastAsia="Times New Roman" w:hAnsi="Arial" w:cs="Arial"/>
          <w:lang w:eastAsia="cs-CZ"/>
        </w:rPr>
        <w:t xml:space="preserve">Žadateli o dotaci se doporučuje </w:t>
      </w:r>
      <w:r w:rsidRPr="004F51E5">
        <w:rPr>
          <w:rFonts w:ascii="Arial" w:eastAsia="Times New Roman" w:hAnsi="Arial" w:cs="Arial"/>
          <w:b/>
          <w:lang w:eastAsia="cs-CZ"/>
        </w:rPr>
        <w:t>sledovat efektivitu projektu</w:t>
      </w:r>
      <w:r w:rsidRPr="004F51E5">
        <w:rPr>
          <w:rFonts w:ascii="Arial" w:eastAsia="Times New Roman" w:hAnsi="Arial" w:cs="Arial"/>
          <w:lang w:eastAsia="cs-CZ"/>
        </w:rPr>
        <w:t xml:space="preserve"> na základě níže uvedených </w:t>
      </w:r>
      <w:r w:rsidRPr="004F51E5">
        <w:rPr>
          <w:rFonts w:ascii="Arial" w:eastAsia="Times New Roman" w:hAnsi="Arial" w:cs="Arial"/>
          <w:b/>
          <w:lang w:eastAsia="cs-CZ"/>
        </w:rPr>
        <w:t>indikátorů</w:t>
      </w:r>
      <w:r w:rsidRPr="004F51E5">
        <w:rPr>
          <w:rFonts w:ascii="Arial" w:eastAsia="Times New Roman" w:hAnsi="Arial" w:cs="Arial"/>
          <w:lang w:eastAsia="cs-CZ"/>
        </w:rPr>
        <w:t>, které zdokumentuje před zahájením projektu (</w:t>
      </w:r>
      <w:proofErr w:type="spellStart"/>
      <w:r w:rsidRPr="004F51E5">
        <w:rPr>
          <w:rFonts w:ascii="Arial" w:eastAsia="Times New Roman" w:hAnsi="Arial" w:cs="Arial"/>
          <w:lang w:eastAsia="cs-CZ"/>
        </w:rPr>
        <w:t>altern</w:t>
      </w:r>
      <w:proofErr w:type="spellEnd"/>
      <w:r w:rsidRPr="004F51E5">
        <w:rPr>
          <w:rFonts w:ascii="Arial" w:eastAsia="Times New Roman" w:hAnsi="Arial" w:cs="Arial"/>
          <w:lang w:eastAsia="cs-CZ"/>
        </w:rPr>
        <w:t xml:space="preserve">. v roce, který předchází roku, na který je žádost o dotaci podána) a v roce realizace projektu. Jedná se o indikátory:     </w:t>
      </w:r>
    </w:p>
    <w:p w:rsidR="004F51E5" w:rsidRPr="004F51E5" w:rsidRDefault="004F51E5" w:rsidP="004F51E5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  <w:r w:rsidRPr="004F51E5">
        <w:rPr>
          <w:rFonts w:ascii="Arial" w:eastAsia="Times New Roman" w:hAnsi="Arial" w:cs="Arial"/>
          <w:lang w:eastAsia="cs-CZ"/>
        </w:rPr>
        <w:t xml:space="preserve">počet vybraných přestupků a trestných činů (těch, které je možné činností asistentů ovlivnit),  </w:t>
      </w:r>
    </w:p>
    <w:p w:rsidR="004F51E5" w:rsidRPr="004F51E5" w:rsidRDefault="004F51E5" w:rsidP="004F51E5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  <w:r w:rsidRPr="004F51E5">
        <w:rPr>
          <w:rFonts w:ascii="Arial" w:eastAsia="Times New Roman" w:hAnsi="Arial" w:cs="Arial"/>
          <w:lang w:eastAsia="cs-CZ"/>
        </w:rPr>
        <w:t>počet výjezdů MP/P ČR do problémové lokality (do lokality, kde asistenti převážně působí),</w:t>
      </w:r>
    </w:p>
    <w:p w:rsidR="004F51E5" w:rsidRPr="004F51E5" w:rsidRDefault="004F51E5" w:rsidP="004F51E5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  <w:r w:rsidRPr="004F51E5">
        <w:rPr>
          <w:rFonts w:ascii="Arial" w:eastAsia="Times New Roman" w:hAnsi="Arial" w:cs="Arial"/>
          <w:lang w:eastAsia="cs-CZ"/>
        </w:rPr>
        <w:t xml:space="preserve">počet oznámení občanů na linku 156/158 při rušení veřejného pořádku apod., </w:t>
      </w:r>
    </w:p>
    <w:p w:rsidR="004F51E5" w:rsidRPr="004F51E5" w:rsidRDefault="004F51E5" w:rsidP="004F51E5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  <w:r w:rsidRPr="004F51E5">
        <w:rPr>
          <w:rFonts w:ascii="Arial" w:eastAsia="Times New Roman" w:hAnsi="Arial" w:cs="Arial"/>
          <w:lang w:eastAsia="cs-CZ"/>
        </w:rPr>
        <w:t xml:space="preserve">pocit bezpečí občanů (subjektivní kategorie zjistitelná anketou, výzkumem),  </w:t>
      </w:r>
    </w:p>
    <w:p w:rsidR="004F51E5" w:rsidRPr="004F51E5" w:rsidRDefault="004F51E5" w:rsidP="004F51E5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  <w:r w:rsidRPr="004F51E5">
        <w:rPr>
          <w:rFonts w:ascii="Arial" w:eastAsia="Times New Roman" w:hAnsi="Arial" w:cs="Arial"/>
          <w:lang w:eastAsia="cs-CZ"/>
        </w:rPr>
        <w:t xml:space="preserve">hodnocení odborníků (zjištění názoru na realizaci projektu v rámci MP a P ČR, orgánů samosprávy a dalších subjektů).   </w:t>
      </w:r>
    </w:p>
    <w:p w:rsidR="004F51E5" w:rsidRPr="004F51E5" w:rsidRDefault="004F51E5" w:rsidP="004F51E5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lang w:eastAsia="cs-CZ"/>
        </w:rPr>
      </w:pPr>
    </w:p>
    <w:p w:rsidR="004F51E5" w:rsidRPr="004F51E5" w:rsidRDefault="004F51E5" w:rsidP="004F51E5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lang w:eastAsia="cs-CZ"/>
        </w:rPr>
      </w:pPr>
      <w:r w:rsidRPr="004F51E5">
        <w:rPr>
          <w:rFonts w:ascii="Arial" w:eastAsia="Times New Roman" w:hAnsi="Arial" w:cs="Arial"/>
          <w:b/>
          <w:lang w:eastAsia="cs-CZ"/>
        </w:rPr>
        <w:t xml:space="preserve">Alternativa pro obce, které nemají zřízenu obecní policii spočívající v zaměstnání asistenta v rámci obce a jeho řízení a metodickém vedení Policií ČR, </w:t>
      </w:r>
      <w:r w:rsidRPr="004F51E5">
        <w:rPr>
          <w:rFonts w:ascii="Arial" w:eastAsia="Times New Roman" w:hAnsi="Arial" w:cs="Arial"/>
          <w:b/>
          <w:lang w:eastAsia="cs-CZ"/>
        </w:rPr>
        <w:lastRenderedPageBreak/>
        <w:t xml:space="preserve">musí být předjednána s konzultanty odboru bezpečnostní politiky a prevence kriminality a s gestorem projektu APK JUDr. Tomášem Koníčkem </w:t>
      </w:r>
      <w:r w:rsidRPr="004F51E5">
        <w:rPr>
          <w:rFonts w:ascii="Arial" w:eastAsia="Times New Roman" w:hAnsi="Arial" w:cs="Arial"/>
          <w:lang w:eastAsia="cs-CZ"/>
        </w:rPr>
        <w:t>(tomas.konicek@mvcr.cz)</w:t>
      </w:r>
      <w:r w:rsidRPr="004F51E5">
        <w:rPr>
          <w:rFonts w:ascii="Arial" w:eastAsia="Times New Roman" w:hAnsi="Arial" w:cs="Arial"/>
          <w:b/>
          <w:lang w:eastAsia="cs-CZ"/>
        </w:rPr>
        <w:t xml:space="preserve">, </w:t>
      </w:r>
      <w:r w:rsidRPr="004F51E5">
        <w:rPr>
          <w:rFonts w:ascii="Arial" w:eastAsia="Times New Roman" w:hAnsi="Arial" w:cs="Arial"/>
          <w:b/>
          <w:u w:val="single"/>
          <w:lang w:eastAsia="cs-CZ"/>
        </w:rPr>
        <w:t>je schvalována ve velmi ojedinělých případech</w:t>
      </w:r>
      <w:r w:rsidRPr="004F51E5">
        <w:rPr>
          <w:rFonts w:ascii="Arial" w:eastAsia="Times New Roman" w:hAnsi="Arial" w:cs="Arial"/>
          <w:b/>
          <w:lang w:eastAsia="cs-CZ"/>
        </w:rPr>
        <w:t xml:space="preserve">. V takovém případě činnosti mentora vykonává příslušník Policie ČR a dle individuální situace žadatele je projekt modifikován. </w:t>
      </w:r>
    </w:p>
    <w:p w:rsidR="004F51E5" w:rsidRPr="004F51E5" w:rsidRDefault="004F51E5" w:rsidP="004F51E5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lang w:eastAsia="cs-CZ"/>
        </w:rPr>
      </w:pPr>
      <w:r w:rsidRPr="004F51E5">
        <w:rPr>
          <w:rFonts w:ascii="Arial" w:eastAsia="Times New Roman" w:hAnsi="Arial" w:cs="Arial"/>
          <w:b/>
          <w:lang w:eastAsia="cs-CZ"/>
        </w:rPr>
        <w:br w:type="page"/>
      </w: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245"/>
        <w:gridCol w:w="5553"/>
      </w:tblGrid>
      <w:tr w:rsidR="004F51E5" w:rsidRPr="004F51E5" w:rsidTr="001A365D">
        <w:trPr>
          <w:trHeight w:val="1068"/>
        </w:trPr>
        <w:tc>
          <w:tcPr>
            <w:tcW w:w="9294" w:type="dxa"/>
            <w:gridSpan w:val="3"/>
          </w:tcPr>
          <w:p w:rsidR="004F51E5" w:rsidRPr="004F51E5" w:rsidRDefault="004F51E5" w:rsidP="004F51E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8"/>
                <w:lang w:eastAsia="cs-CZ"/>
              </w:rPr>
            </w:pPr>
          </w:p>
          <w:p w:rsidR="004F51E5" w:rsidRPr="004F51E5" w:rsidRDefault="004F51E5" w:rsidP="004F5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32"/>
                <w:szCs w:val="32"/>
                <w:lang w:eastAsia="cs-CZ"/>
              </w:rPr>
            </w:pPr>
            <w:r w:rsidRPr="004F51E5">
              <w:rPr>
                <w:rFonts w:ascii="Arial" w:eastAsia="Times New Roman" w:hAnsi="Arial" w:cs="Arial"/>
                <w:b/>
                <w:i/>
                <w:sz w:val="32"/>
                <w:szCs w:val="32"/>
                <w:lang w:eastAsia="cs-CZ"/>
              </w:rPr>
              <w:t>FINANČNÍ NÁLEŽITOSTI PROJEKTU</w:t>
            </w:r>
          </w:p>
          <w:p w:rsidR="004F51E5" w:rsidRPr="004F51E5" w:rsidRDefault="004F51E5" w:rsidP="004F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8"/>
                <w:lang w:eastAsia="cs-CZ"/>
              </w:rPr>
            </w:pPr>
            <w:r w:rsidRPr="004F51E5">
              <w:rPr>
                <w:rFonts w:ascii="Arial" w:eastAsia="Times New Roman" w:hAnsi="Arial" w:cs="Arial"/>
                <w:i/>
                <w:sz w:val="20"/>
                <w:szCs w:val="28"/>
                <w:lang w:eastAsia="cs-CZ"/>
              </w:rPr>
              <w:t>(dle schválených Zásad na rok 201</w:t>
            </w:r>
            <w:r w:rsidR="00715DA9">
              <w:rPr>
                <w:rFonts w:ascii="Arial" w:eastAsia="Times New Roman" w:hAnsi="Arial" w:cs="Arial"/>
                <w:i/>
                <w:sz w:val="20"/>
                <w:szCs w:val="28"/>
                <w:lang w:eastAsia="cs-CZ"/>
              </w:rPr>
              <w:t>7</w:t>
            </w:r>
            <w:r w:rsidRPr="004F51E5">
              <w:rPr>
                <w:rFonts w:ascii="Arial" w:eastAsia="Times New Roman" w:hAnsi="Arial" w:cs="Arial"/>
                <w:i/>
                <w:sz w:val="20"/>
                <w:szCs w:val="28"/>
                <w:lang w:eastAsia="cs-CZ"/>
              </w:rPr>
              <w:t>):</w:t>
            </w:r>
          </w:p>
          <w:p w:rsidR="004F51E5" w:rsidRPr="004F51E5" w:rsidRDefault="004F51E5" w:rsidP="004F51E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8"/>
                <w:lang w:eastAsia="cs-CZ"/>
              </w:rPr>
            </w:pPr>
          </w:p>
        </w:tc>
      </w:tr>
      <w:tr w:rsidR="004F51E5" w:rsidRPr="004F51E5" w:rsidTr="001A365D">
        <w:trPr>
          <w:trHeight w:val="677"/>
        </w:trPr>
        <w:tc>
          <w:tcPr>
            <w:tcW w:w="0" w:type="auto"/>
          </w:tcPr>
          <w:p w:rsidR="004F51E5" w:rsidRPr="004F51E5" w:rsidRDefault="004F51E5" w:rsidP="004F51E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8"/>
                <w:lang w:eastAsia="cs-CZ"/>
              </w:rPr>
            </w:pPr>
          </w:p>
        </w:tc>
        <w:tc>
          <w:tcPr>
            <w:tcW w:w="3237" w:type="dxa"/>
            <w:vAlign w:val="center"/>
          </w:tcPr>
          <w:p w:rsidR="004F51E5" w:rsidRPr="004F51E5" w:rsidRDefault="004F51E5" w:rsidP="004F5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8"/>
                <w:lang w:eastAsia="cs-CZ"/>
              </w:rPr>
            </w:pPr>
            <w:r w:rsidRPr="004F51E5">
              <w:rPr>
                <w:rFonts w:ascii="Arial" w:eastAsia="Times New Roman" w:hAnsi="Arial" w:cs="Arial"/>
                <w:b/>
                <w:i/>
                <w:sz w:val="20"/>
                <w:szCs w:val="28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</w:tcPr>
          <w:p w:rsidR="004F51E5" w:rsidRPr="004F51E5" w:rsidRDefault="004F51E5" w:rsidP="004F5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8"/>
                <w:lang w:eastAsia="cs-CZ"/>
              </w:rPr>
            </w:pPr>
            <w:r w:rsidRPr="004F51E5">
              <w:rPr>
                <w:rFonts w:ascii="Arial" w:eastAsia="Times New Roman" w:hAnsi="Arial" w:cs="Arial"/>
                <w:b/>
                <w:i/>
                <w:sz w:val="20"/>
                <w:szCs w:val="28"/>
                <w:lang w:eastAsia="cs-CZ"/>
              </w:rPr>
              <w:t>Maximální výše dotace</w:t>
            </w:r>
          </w:p>
        </w:tc>
      </w:tr>
      <w:tr w:rsidR="004F51E5" w:rsidRPr="004F51E5" w:rsidTr="001A365D">
        <w:trPr>
          <w:trHeight w:val="677"/>
        </w:trPr>
        <w:tc>
          <w:tcPr>
            <w:tcW w:w="0" w:type="auto"/>
          </w:tcPr>
          <w:p w:rsidR="004F51E5" w:rsidRPr="004F51E5" w:rsidRDefault="004F51E5" w:rsidP="004F51E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8"/>
                <w:lang w:eastAsia="cs-CZ"/>
              </w:rPr>
            </w:pPr>
            <w:r w:rsidRPr="004F51E5">
              <w:rPr>
                <w:rFonts w:ascii="Arial" w:eastAsia="Times New Roman" w:hAnsi="Arial" w:cs="Arial"/>
                <w:i/>
                <w:sz w:val="20"/>
                <w:szCs w:val="28"/>
                <w:lang w:eastAsia="cs-CZ"/>
              </w:rPr>
              <w:t>01.</w:t>
            </w:r>
          </w:p>
        </w:tc>
        <w:tc>
          <w:tcPr>
            <w:tcW w:w="3237" w:type="dxa"/>
          </w:tcPr>
          <w:p w:rsidR="004F51E5" w:rsidRPr="004F51E5" w:rsidRDefault="004F51E5" w:rsidP="004F51E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8"/>
                <w:lang w:eastAsia="cs-CZ"/>
              </w:rPr>
            </w:pPr>
            <w:proofErr w:type="spellStart"/>
            <w:r w:rsidRPr="004F51E5">
              <w:rPr>
                <w:rFonts w:ascii="Arial" w:eastAsia="Times New Roman" w:hAnsi="Arial" w:cs="Arial"/>
                <w:i/>
                <w:sz w:val="20"/>
                <w:szCs w:val="28"/>
                <w:lang w:eastAsia="cs-CZ"/>
              </w:rPr>
              <w:t>superhrubá</w:t>
            </w:r>
            <w:proofErr w:type="spellEnd"/>
            <w:r w:rsidRPr="004F51E5">
              <w:rPr>
                <w:rFonts w:ascii="Arial" w:eastAsia="Times New Roman" w:hAnsi="Arial" w:cs="Arial"/>
                <w:i/>
                <w:sz w:val="20"/>
                <w:szCs w:val="28"/>
                <w:lang w:eastAsia="cs-CZ"/>
              </w:rPr>
              <w:t xml:space="preserve"> mzda pro 1 APK na 1 měsíc 20000,- Kč, plnohodnotný pracovní poměr-HPP; kód položek: </w:t>
            </w:r>
            <w:r w:rsidRPr="004F51E5">
              <w:rPr>
                <w:rFonts w:ascii="Arial" w:eastAsia="Times New Roman" w:hAnsi="Arial" w:cs="Arial"/>
                <w:color w:val="000000"/>
                <w:sz w:val="20"/>
                <w:szCs w:val="28"/>
                <w:lang w:eastAsia="cs-CZ"/>
              </w:rPr>
              <w:t>5011,5031,5032,</w:t>
            </w:r>
            <w:r w:rsidRPr="004F51E5">
              <w:rPr>
                <w:rFonts w:ascii="Arial" w:eastAsia="Times New Roman" w:hAnsi="Arial" w:cs="Arial"/>
                <w:b/>
                <w:bCs/>
                <w:color w:val="0033CC"/>
                <w:sz w:val="20"/>
                <w:szCs w:val="28"/>
                <w:lang w:eastAsia="cs-CZ"/>
              </w:rPr>
              <w:t>5424</w:t>
            </w:r>
            <w:r w:rsidRPr="004F51E5">
              <w:rPr>
                <w:rFonts w:ascii="Arial" w:eastAsia="Times New Roman" w:hAnsi="Arial" w:cs="Arial"/>
                <w:b/>
                <w:bCs/>
                <w:color w:val="0033CC"/>
                <w:sz w:val="20"/>
                <w:szCs w:val="28"/>
                <w:vertAlign w:val="superscript"/>
                <w:lang w:eastAsia="cs-CZ"/>
              </w:rPr>
              <w:footnoteReference w:id="1"/>
            </w:r>
          </w:p>
        </w:tc>
        <w:tc>
          <w:tcPr>
            <w:tcW w:w="0" w:type="auto"/>
          </w:tcPr>
          <w:p w:rsidR="004F51E5" w:rsidRPr="004F51E5" w:rsidRDefault="004F51E5" w:rsidP="004F51E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8"/>
                <w:lang w:eastAsia="cs-CZ"/>
              </w:rPr>
            </w:pPr>
            <w:r w:rsidRPr="004F51E5">
              <w:rPr>
                <w:rFonts w:ascii="Arial" w:eastAsia="Times New Roman" w:hAnsi="Arial" w:cs="Arial"/>
                <w:b/>
                <w:i/>
                <w:sz w:val="20"/>
                <w:szCs w:val="28"/>
                <w:lang w:eastAsia="cs-CZ"/>
              </w:rPr>
              <w:t xml:space="preserve">                                                                             20.000,- Kč</w:t>
            </w:r>
          </w:p>
          <w:p w:rsidR="004F51E5" w:rsidRPr="004F51E5" w:rsidRDefault="004F51E5" w:rsidP="004F51E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8"/>
                <w:lang w:eastAsia="cs-CZ"/>
              </w:rPr>
            </w:pPr>
            <w:r w:rsidRPr="004F51E5">
              <w:rPr>
                <w:rFonts w:ascii="Arial" w:eastAsia="Times New Roman" w:hAnsi="Arial" w:cs="Arial"/>
                <w:b/>
                <w:i/>
                <w:sz w:val="20"/>
                <w:szCs w:val="28"/>
                <w:lang w:eastAsia="cs-CZ"/>
              </w:rPr>
              <w:t xml:space="preserve"> </w:t>
            </w:r>
          </w:p>
        </w:tc>
      </w:tr>
      <w:tr w:rsidR="004F51E5" w:rsidRPr="004F51E5" w:rsidTr="001A365D">
        <w:trPr>
          <w:trHeight w:val="917"/>
        </w:trPr>
        <w:tc>
          <w:tcPr>
            <w:tcW w:w="0" w:type="auto"/>
          </w:tcPr>
          <w:p w:rsidR="004F51E5" w:rsidRPr="004F51E5" w:rsidRDefault="004F51E5" w:rsidP="004F51E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8"/>
                <w:lang w:eastAsia="cs-CZ"/>
              </w:rPr>
            </w:pPr>
            <w:r w:rsidRPr="004F51E5">
              <w:rPr>
                <w:rFonts w:ascii="Arial" w:eastAsia="Times New Roman" w:hAnsi="Arial" w:cs="Arial"/>
                <w:i/>
                <w:sz w:val="20"/>
                <w:szCs w:val="28"/>
                <w:lang w:eastAsia="cs-CZ"/>
              </w:rPr>
              <w:t>02.</w:t>
            </w:r>
          </w:p>
        </w:tc>
        <w:tc>
          <w:tcPr>
            <w:tcW w:w="3237" w:type="dxa"/>
          </w:tcPr>
          <w:p w:rsidR="004F51E5" w:rsidRPr="004F51E5" w:rsidRDefault="004F51E5" w:rsidP="004F51E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8"/>
                <w:lang w:eastAsia="cs-CZ"/>
              </w:rPr>
            </w:pPr>
            <w:r w:rsidRPr="004F51E5">
              <w:rPr>
                <w:rFonts w:ascii="Arial" w:eastAsia="Times New Roman" w:hAnsi="Arial" w:cs="Arial"/>
                <w:i/>
                <w:sz w:val="20"/>
                <w:szCs w:val="28"/>
                <w:lang w:eastAsia="cs-CZ"/>
              </w:rPr>
              <w:t xml:space="preserve">vstupní 3 denní školení pro APK, 24 hodin, 1 lektor, tedy 24x500 = 12000,- Kč;  příprava 24 hod á 250,- Kč celkem 6000,- Kč; </w:t>
            </w:r>
          </w:p>
        </w:tc>
        <w:tc>
          <w:tcPr>
            <w:tcW w:w="0" w:type="auto"/>
          </w:tcPr>
          <w:p w:rsidR="004F51E5" w:rsidRPr="004F51E5" w:rsidRDefault="004F51E5" w:rsidP="004F5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8"/>
                <w:lang w:eastAsia="cs-CZ"/>
              </w:rPr>
            </w:pPr>
            <w:r w:rsidRPr="004F51E5">
              <w:rPr>
                <w:rFonts w:ascii="Arial" w:eastAsia="Times New Roman" w:hAnsi="Arial" w:cs="Arial"/>
                <w:b/>
                <w:i/>
                <w:sz w:val="20"/>
                <w:szCs w:val="28"/>
                <w:lang w:eastAsia="cs-CZ"/>
              </w:rPr>
              <w:t>18.000,- Kč</w:t>
            </w:r>
          </w:p>
        </w:tc>
      </w:tr>
      <w:tr w:rsidR="004F51E5" w:rsidRPr="004F51E5" w:rsidTr="001A365D">
        <w:trPr>
          <w:trHeight w:val="692"/>
        </w:trPr>
        <w:tc>
          <w:tcPr>
            <w:tcW w:w="0" w:type="auto"/>
          </w:tcPr>
          <w:p w:rsidR="004F51E5" w:rsidRPr="004F51E5" w:rsidRDefault="004F51E5" w:rsidP="004F51E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8"/>
                <w:lang w:eastAsia="cs-CZ"/>
              </w:rPr>
            </w:pPr>
            <w:r w:rsidRPr="004F51E5">
              <w:rPr>
                <w:rFonts w:ascii="Arial" w:eastAsia="Times New Roman" w:hAnsi="Arial" w:cs="Arial"/>
                <w:i/>
                <w:sz w:val="20"/>
                <w:szCs w:val="28"/>
                <w:lang w:eastAsia="cs-CZ"/>
              </w:rPr>
              <w:t>03.</w:t>
            </w:r>
          </w:p>
        </w:tc>
        <w:tc>
          <w:tcPr>
            <w:tcW w:w="3237" w:type="dxa"/>
          </w:tcPr>
          <w:p w:rsidR="004F51E5" w:rsidRPr="004F51E5" w:rsidRDefault="004F51E5" w:rsidP="004F51E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8"/>
                <w:lang w:eastAsia="cs-CZ"/>
              </w:rPr>
            </w:pPr>
            <w:r w:rsidRPr="004F51E5">
              <w:rPr>
                <w:rFonts w:ascii="Arial" w:eastAsia="Times New Roman" w:hAnsi="Arial" w:cs="Arial"/>
                <w:i/>
                <w:sz w:val="20"/>
                <w:szCs w:val="28"/>
                <w:lang w:eastAsia="cs-CZ"/>
              </w:rPr>
              <w:t xml:space="preserve">vstupní 2 denní proškolení Mentora; 16 hod x 500,- Kč, 1 lektor, příprava 16 hod á 250,- Kč celkem 4000,- Kč; </w:t>
            </w:r>
          </w:p>
        </w:tc>
        <w:tc>
          <w:tcPr>
            <w:tcW w:w="0" w:type="auto"/>
          </w:tcPr>
          <w:p w:rsidR="004F51E5" w:rsidRPr="004F51E5" w:rsidRDefault="004F51E5" w:rsidP="004F5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8"/>
                <w:lang w:eastAsia="cs-CZ"/>
              </w:rPr>
            </w:pPr>
            <w:r w:rsidRPr="004F51E5">
              <w:rPr>
                <w:rFonts w:ascii="Arial" w:eastAsia="Times New Roman" w:hAnsi="Arial" w:cs="Arial"/>
                <w:b/>
                <w:i/>
                <w:sz w:val="20"/>
                <w:szCs w:val="28"/>
                <w:lang w:eastAsia="cs-CZ"/>
              </w:rPr>
              <w:t>12. 000,- Kč</w:t>
            </w:r>
          </w:p>
        </w:tc>
      </w:tr>
      <w:tr w:rsidR="004F51E5" w:rsidRPr="004F51E5" w:rsidTr="001A365D">
        <w:trPr>
          <w:trHeight w:val="1143"/>
        </w:trPr>
        <w:tc>
          <w:tcPr>
            <w:tcW w:w="0" w:type="auto"/>
          </w:tcPr>
          <w:p w:rsidR="004F51E5" w:rsidRPr="004F51E5" w:rsidRDefault="004F51E5" w:rsidP="004F51E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8"/>
                <w:lang w:eastAsia="cs-CZ"/>
              </w:rPr>
            </w:pPr>
            <w:r w:rsidRPr="004F51E5">
              <w:rPr>
                <w:rFonts w:ascii="Arial" w:eastAsia="Times New Roman" w:hAnsi="Arial" w:cs="Arial"/>
                <w:i/>
                <w:sz w:val="20"/>
                <w:szCs w:val="28"/>
                <w:lang w:eastAsia="cs-CZ"/>
              </w:rPr>
              <w:t>04.</w:t>
            </w:r>
          </w:p>
        </w:tc>
        <w:tc>
          <w:tcPr>
            <w:tcW w:w="3237" w:type="dxa"/>
          </w:tcPr>
          <w:p w:rsidR="004F51E5" w:rsidRPr="004F51E5" w:rsidRDefault="004F51E5" w:rsidP="004F51E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8"/>
                <w:lang w:eastAsia="cs-CZ"/>
              </w:rPr>
            </w:pPr>
            <w:r w:rsidRPr="004F51E5">
              <w:rPr>
                <w:rFonts w:ascii="Arial" w:eastAsia="Times New Roman" w:hAnsi="Arial" w:cs="Arial"/>
                <w:i/>
                <w:sz w:val="20"/>
                <w:szCs w:val="28"/>
                <w:lang w:eastAsia="cs-CZ"/>
              </w:rPr>
              <w:t xml:space="preserve">DPP pro Mentora; na 1 měsíc max. 5000,- Kč hrubého (tedy 10 hodin měsíčně) při </w:t>
            </w:r>
            <w:smartTag w:uri="urn:schemas-microsoft-com:office:smarttags" w:element="metricconverter">
              <w:smartTagPr>
                <w:attr w:name="ProductID" w:val="4 a"/>
              </w:smartTagPr>
              <w:r w:rsidRPr="004F51E5">
                <w:rPr>
                  <w:rFonts w:ascii="Arial" w:eastAsia="Times New Roman" w:hAnsi="Arial" w:cs="Arial"/>
                  <w:i/>
                  <w:sz w:val="20"/>
                  <w:szCs w:val="28"/>
                  <w:lang w:eastAsia="cs-CZ"/>
                </w:rPr>
                <w:t>4 a</w:t>
              </w:r>
            </w:smartTag>
            <w:r w:rsidRPr="004F51E5">
              <w:rPr>
                <w:rFonts w:ascii="Arial" w:eastAsia="Times New Roman" w:hAnsi="Arial" w:cs="Arial"/>
                <w:i/>
                <w:sz w:val="20"/>
                <w:szCs w:val="28"/>
                <w:lang w:eastAsia="cs-CZ"/>
              </w:rPr>
              <w:t xml:space="preserve"> více APK; </w:t>
            </w:r>
          </w:p>
          <w:p w:rsidR="004F51E5" w:rsidRPr="004F51E5" w:rsidRDefault="004F51E5" w:rsidP="004F51E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8"/>
                <w:lang w:eastAsia="cs-CZ"/>
              </w:rPr>
            </w:pPr>
            <w:r w:rsidRPr="004F51E5">
              <w:rPr>
                <w:rFonts w:ascii="Arial" w:eastAsia="Times New Roman" w:hAnsi="Arial" w:cs="Arial"/>
                <w:i/>
                <w:sz w:val="20"/>
                <w:szCs w:val="28"/>
                <w:lang w:eastAsia="cs-CZ"/>
              </w:rPr>
              <w:t>Při nižším počtu APK 3000,- Kč; smlouvu uzavře s Mentorem MP</w:t>
            </w:r>
          </w:p>
        </w:tc>
        <w:tc>
          <w:tcPr>
            <w:tcW w:w="0" w:type="auto"/>
          </w:tcPr>
          <w:p w:rsidR="004F51E5" w:rsidRPr="004F51E5" w:rsidRDefault="004F51E5" w:rsidP="004F51E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8"/>
                <w:lang w:eastAsia="cs-CZ"/>
              </w:rPr>
            </w:pPr>
            <w:r w:rsidRPr="004F51E5">
              <w:rPr>
                <w:rFonts w:ascii="Arial" w:eastAsia="Times New Roman" w:hAnsi="Arial" w:cs="Arial"/>
                <w:i/>
                <w:sz w:val="20"/>
                <w:szCs w:val="28"/>
                <w:lang w:eastAsia="cs-CZ"/>
              </w:rPr>
              <w:t>5. 000,- Kč anebo 3.000,- Kč</w:t>
            </w:r>
          </w:p>
        </w:tc>
      </w:tr>
      <w:tr w:rsidR="004F51E5" w:rsidRPr="004F51E5" w:rsidTr="001A365D">
        <w:trPr>
          <w:trHeight w:val="1158"/>
        </w:trPr>
        <w:tc>
          <w:tcPr>
            <w:tcW w:w="0" w:type="auto"/>
          </w:tcPr>
          <w:p w:rsidR="004F51E5" w:rsidRPr="004F51E5" w:rsidRDefault="004F51E5" w:rsidP="004F51E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8"/>
                <w:lang w:eastAsia="cs-CZ"/>
              </w:rPr>
            </w:pPr>
            <w:r w:rsidRPr="004F51E5">
              <w:rPr>
                <w:rFonts w:ascii="Arial" w:eastAsia="Times New Roman" w:hAnsi="Arial" w:cs="Arial"/>
                <w:i/>
                <w:sz w:val="20"/>
                <w:szCs w:val="28"/>
                <w:lang w:eastAsia="cs-CZ"/>
              </w:rPr>
              <w:t>05.</w:t>
            </w:r>
          </w:p>
        </w:tc>
        <w:tc>
          <w:tcPr>
            <w:tcW w:w="3237" w:type="dxa"/>
          </w:tcPr>
          <w:p w:rsidR="004F51E5" w:rsidRPr="004F51E5" w:rsidRDefault="004F51E5" w:rsidP="004F51E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8"/>
                <w:lang w:eastAsia="cs-CZ"/>
              </w:rPr>
            </w:pPr>
            <w:r w:rsidRPr="004F51E5">
              <w:rPr>
                <w:rFonts w:ascii="Arial" w:eastAsia="Times New Roman" w:hAnsi="Arial" w:cs="Arial"/>
                <w:i/>
                <w:sz w:val="20"/>
                <w:szCs w:val="28"/>
                <w:lang w:eastAsia="cs-CZ"/>
              </w:rPr>
              <w:t>supervize po 3., 6. měsíci zaměstnání; vždy á 1 den (tedy celkem 16 hodin x 500 x 1 lektor + příprava 16 hod á 250,- Kč celkem 4000,- Kč</w:t>
            </w:r>
          </w:p>
        </w:tc>
        <w:tc>
          <w:tcPr>
            <w:tcW w:w="0" w:type="auto"/>
          </w:tcPr>
          <w:p w:rsidR="004F51E5" w:rsidRPr="004F51E5" w:rsidRDefault="004F51E5" w:rsidP="004F5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8"/>
                <w:lang w:eastAsia="cs-CZ"/>
              </w:rPr>
            </w:pPr>
            <w:r w:rsidRPr="004F51E5">
              <w:rPr>
                <w:rFonts w:ascii="Arial" w:eastAsia="Times New Roman" w:hAnsi="Arial" w:cs="Arial"/>
                <w:b/>
                <w:i/>
                <w:sz w:val="20"/>
                <w:szCs w:val="28"/>
                <w:lang w:eastAsia="cs-CZ"/>
              </w:rPr>
              <w:t>12. 000,- Kč</w:t>
            </w:r>
          </w:p>
        </w:tc>
      </w:tr>
      <w:tr w:rsidR="004F51E5" w:rsidRPr="004F51E5" w:rsidTr="001A365D">
        <w:trPr>
          <w:trHeight w:val="451"/>
        </w:trPr>
        <w:tc>
          <w:tcPr>
            <w:tcW w:w="0" w:type="auto"/>
          </w:tcPr>
          <w:p w:rsidR="004F51E5" w:rsidRPr="004F51E5" w:rsidRDefault="004F51E5" w:rsidP="004F51E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8"/>
                <w:lang w:eastAsia="cs-CZ"/>
              </w:rPr>
            </w:pPr>
            <w:r w:rsidRPr="004F51E5">
              <w:rPr>
                <w:rFonts w:ascii="Arial" w:eastAsia="Times New Roman" w:hAnsi="Arial" w:cs="Arial"/>
                <w:i/>
                <w:sz w:val="20"/>
                <w:szCs w:val="28"/>
                <w:lang w:eastAsia="cs-CZ"/>
              </w:rPr>
              <w:t>06.</w:t>
            </w:r>
          </w:p>
        </w:tc>
        <w:tc>
          <w:tcPr>
            <w:tcW w:w="3237" w:type="dxa"/>
          </w:tcPr>
          <w:p w:rsidR="004F51E5" w:rsidRPr="004F51E5" w:rsidRDefault="004F51E5" w:rsidP="004F51E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8"/>
                <w:lang w:eastAsia="cs-CZ"/>
              </w:rPr>
            </w:pPr>
            <w:r w:rsidRPr="004F51E5">
              <w:rPr>
                <w:rFonts w:ascii="Arial" w:eastAsia="Times New Roman" w:hAnsi="Arial" w:cs="Arial"/>
                <w:i/>
                <w:sz w:val="20"/>
                <w:szCs w:val="28"/>
                <w:lang w:eastAsia="cs-CZ"/>
              </w:rPr>
              <w:t>příspěvek na telefon/kartu cca 200,- Kč na měsíc a 1 APK</w:t>
            </w:r>
          </w:p>
        </w:tc>
        <w:tc>
          <w:tcPr>
            <w:tcW w:w="0" w:type="auto"/>
          </w:tcPr>
          <w:p w:rsidR="004F51E5" w:rsidRPr="004F51E5" w:rsidRDefault="004F51E5" w:rsidP="004F51E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8"/>
                <w:lang w:eastAsia="cs-CZ"/>
              </w:rPr>
            </w:pPr>
            <w:r w:rsidRPr="004F51E5">
              <w:rPr>
                <w:rFonts w:ascii="Arial" w:eastAsia="Times New Roman" w:hAnsi="Arial" w:cs="Arial"/>
                <w:i/>
                <w:sz w:val="20"/>
                <w:szCs w:val="28"/>
                <w:lang w:eastAsia="cs-CZ"/>
              </w:rPr>
              <w:t>200,- Kč</w:t>
            </w:r>
          </w:p>
        </w:tc>
      </w:tr>
      <w:tr w:rsidR="004F51E5" w:rsidRPr="004F51E5" w:rsidTr="001A365D">
        <w:trPr>
          <w:trHeight w:val="451"/>
        </w:trPr>
        <w:tc>
          <w:tcPr>
            <w:tcW w:w="0" w:type="auto"/>
          </w:tcPr>
          <w:p w:rsidR="004F51E5" w:rsidRPr="004F51E5" w:rsidRDefault="004F51E5" w:rsidP="004F51E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8"/>
                <w:lang w:eastAsia="cs-CZ"/>
              </w:rPr>
            </w:pPr>
            <w:r w:rsidRPr="004F51E5">
              <w:rPr>
                <w:rFonts w:ascii="Arial" w:eastAsia="Times New Roman" w:hAnsi="Arial" w:cs="Arial"/>
                <w:i/>
                <w:sz w:val="20"/>
                <w:szCs w:val="28"/>
                <w:lang w:eastAsia="cs-CZ"/>
              </w:rPr>
              <w:t>07.</w:t>
            </w:r>
          </w:p>
        </w:tc>
        <w:tc>
          <w:tcPr>
            <w:tcW w:w="3237" w:type="dxa"/>
          </w:tcPr>
          <w:p w:rsidR="004F51E5" w:rsidRPr="004F51E5" w:rsidRDefault="004F51E5" w:rsidP="004F51E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8"/>
                <w:lang w:eastAsia="cs-CZ"/>
              </w:rPr>
            </w:pPr>
            <w:r w:rsidRPr="004F51E5">
              <w:rPr>
                <w:rFonts w:ascii="Arial" w:eastAsia="Times New Roman" w:hAnsi="Arial" w:cs="Arial"/>
                <w:i/>
                <w:sz w:val="20"/>
                <w:szCs w:val="28"/>
                <w:lang w:eastAsia="cs-CZ"/>
              </w:rPr>
              <w:t>stejnokroj, obuv, označení, doplňky</w:t>
            </w:r>
          </w:p>
        </w:tc>
        <w:tc>
          <w:tcPr>
            <w:tcW w:w="0" w:type="auto"/>
          </w:tcPr>
          <w:p w:rsidR="004F51E5" w:rsidRPr="004F51E5" w:rsidRDefault="004F51E5" w:rsidP="004F51E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8"/>
                <w:lang w:eastAsia="cs-CZ"/>
              </w:rPr>
            </w:pPr>
            <w:r w:rsidRPr="004F51E5">
              <w:rPr>
                <w:rFonts w:ascii="Arial" w:eastAsia="Times New Roman" w:hAnsi="Arial" w:cs="Arial"/>
                <w:i/>
                <w:sz w:val="20"/>
                <w:szCs w:val="28"/>
                <w:lang w:eastAsia="cs-CZ"/>
              </w:rPr>
              <w:t>(hrazeno z podílu obce)</w:t>
            </w:r>
          </w:p>
        </w:tc>
      </w:tr>
      <w:tr w:rsidR="004F51E5" w:rsidRPr="004F51E5" w:rsidTr="001A365D">
        <w:trPr>
          <w:trHeight w:val="1849"/>
        </w:trPr>
        <w:tc>
          <w:tcPr>
            <w:tcW w:w="0" w:type="auto"/>
          </w:tcPr>
          <w:p w:rsidR="004F51E5" w:rsidRPr="004F51E5" w:rsidRDefault="004F51E5" w:rsidP="004F51E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8"/>
                <w:lang w:eastAsia="cs-CZ"/>
              </w:rPr>
            </w:pPr>
          </w:p>
        </w:tc>
        <w:tc>
          <w:tcPr>
            <w:tcW w:w="3237" w:type="dxa"/>
          </w:tcPr>
          <w:p w:rsidR="004F51E5" w:rsidRPr="004F51E5" w:rsidRDefault="004F51E5" w:rsidP="00715DA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8"/>
                <w:lang w:eastAsia="cs-CZ"/>
              </w:rPr>
            </w:pPr>
            <w:r w:rsidRPr="004F51E5">
              <w:rPr>
                <w:rFonts w:ascii="Arial" w:eastAsia="Times New Roman" w:hAnsi="Arial" w:cs="Arial"/>
                <w:b/>
                <w:i/>
                <w:sz w:val="20"/>
                <w:szCs w:val="28"/>
                <w:lang w:eastAsia="cs-CZ"/>
              </w:rPr>
              <w:t>doporučující projekt k APK je 2 denní vzdělávání strážníků, policistů a dalších osob podílejících se na prevenci kriminality se zaměřením na SVL</w:t>
            </w:r>
            <w:r w:rsidR="00715DA9">
              <w:rPr>
                <w:rFonts w:ascii="Arial" w:eastAsia="Times New Roman" w:hAnsi="Arial" w:cs="Arial"/>
                <w:b/>
                <w:i/>
                <w:sz w:val="20"/>
                <w:szCs w:val="28"/>
                <w:lang w:eastAsia="cs-CZ"/>
              </w:rPr>
              <w:t xml:space="preserve"> </w:t>
            </w:r>
            <w:r w:rsidRPr="004F51E5">
              <w:rPr>
                <w:rFonts w:ascii="Arial" w:eastAsia="Times New Roman" w:hAnsi="Arial" w:cs="Arial"/>
                <w:b/>
                <w:i/>
                <w:sz w:val="20"/>
                <w:szCs w:val="28"/>
                <w:lang w:eastAsia="cs-CZ"/>
              </w:rPr>
              <w:t xml:space="preserve">a zvládání </w:t>
            </w:r>
            <w:proofErr w:type="spellStart"/>
            <w:r w:rsidRPr="004F51E5">
              <w:rPr>
                <w:rFonts w:ascii="Arial" w:eastAsia="Times New Roman" w:hAnsi="Arial" w:cs="Arial"/>
                <w:b/>
                <w:i/>
                <w:sz w:val="20"/>
                <w:szCs w:val="28"/>
                <w:lang w:eastAsia="cs-CZ"/>
              </w:rPr>
              <w:t>ne|standardních</w:t>
            </w:r>
            <w:proofErr w:type="spellEnd"/>
            <w:r w:rsidRPr="004F51E5">
              <w:rPr>
                <w:rFonts w:ascii="Arial" w:eastAsia="Times New Roman" w:hAnsi="Arial" w:cs="Arial"/>
                <w:b/>
                <w:i/>
                <w:sz w:val="20"/>
                <w:szCs w:val="28"/>
                <w:lang w:eastAsia="cs-CZ"/>
              </w:rPr>
              <w:t xml:space="preserve"> situací</w:t>
            </w:r>
          </w:p>
        </w:tc>
        <w:tc>
          <w:tcPr>
            <w:tcW w:w="0" w:type="auto"/>
          </w:tcPr>
          <w:p w:rsidR="004F51E5" w:rsidRPr="004F51E5" w:rsidRDefault="004F51E5" w:rsidP="004F51E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8"/>
                <w:lang w:eastAsia="cs-CZ"/>
              </w:rPr>
            </w:pPr>
            <w:r w:rsidRPr="004F51E5">
              <w:rPr>
                <w:rFonts w:ascii="Arial" w:eastAsia="Times New Roman" w:hAnsi="Arial" w:cs="Arial"/>
                <w:i/>
                <w:sz w:val="20"/>
                <w:szCs w:val="28"/>
                <w:lang w:eastAsia="cs-CZ"/>
              </w:rPr>
              <w:t>(hrazeno z dotace MV,</w:t>
            </w:r>
          </w:p>
          <w:p w:rsidR="004F51E5" w:rsidRPr="004F51E5" w:rsidRDefault="004F51E5" w:rsidP="004F51E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8"/>
                <w:lang w:eastAsia="cs-CZ"/>
              </w:rPr>
            </w:pPr>
            <w:r w:rsidRPr="004F51E5">
              <w:rPr>
                <w:rFonts w:ascii="Arial" w:eastAsia="Times New Roman" w:hAnsi="Arial" w:cs="Arial"/>
                <w:i/>
                <w:sz w:val="20"/>
                <w:szCs w:val="28"/>
                <w:lang w:eastAsia="cs-CZ"/>
              </w:rPr>
              <w:t xml:space="preserve">bližší </w:t>
            </w:r>
            <w:proofErr w:type="spellStart"/>
            <w:r w:rsidRPr="004F51E5">
              <w:rPr>
                <w:rFonts w:ascii="Arial" w:eastAsia="Times New Roman" w:hAnsi="Arial" w:cs="Arial"/>
                <w:i/>
                <w:sz w:val="20"/>
                <w:szCs w:val="28"/>
                <w:lang w:eastAsia="cs-CZ"/>
              </w:rPr>
              <w:t>info</w:t>
            </w:r>
            <w:proofErr w:type="spellEnd"/>
            <w:r w:rsidRPr="004F51E5">
              <w:rPr>
                <w:rFonts w:ascii="Arial" w:eastAsia="Times New Roman" w:hAnsi="Arial" w:cs="Arial"/>
                <w:i/>
                <w:sz w:val="20"/>
                <w:szCs w:val="28"/>
                <w:lang w:eastAsia="cs-CZ"/>
              </w:rPr>
              <w:t xml:space="preserve"> na vyžádání)</w:t>
            </w:r>
          </w:p>
        </w:tc>
      </w:tr>
      <w:tr w:rsidR="004F51E5" w:rsidRPr="004F51E5" w:rsidTr="001A365D">
        <w:trPr>
          <w:trHeight w:val="677"/>
        </w:trPr>
        <w:tc>
          <w:tcPr>
            <w:tcW w:w="0" w:type="auto"/>
          </w:tcPr>
          <w:p w:rsidR="004F51E5" w:rsidRPr="004F51E5" w:rsidRDefault="004F51E5" w:rsidP="004F51E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8"/>
                <w:lang w:eastAsia="cs-CZ"/>
              </w:rPr>
            </w:pPr>
          </w:p>
        </w:tc>
        <w:tc>
          <w:tcPr>
            <w:tcW w:w="3237" w:type="dxa"/>
          </w:tcPr>
          <w:p w:rsidR="004F51E5" w:rsidRPr="004F51E5" w:rsidRDefault="004F51E5" w:rsidP="004F51E5">
            <w:pPr>
              <w:spacing w:after="0" w:line="240" w:lineRule="auto"/>
              <w:ind w:right="1894"/>
              <w:rPr>
                <w:rFonts w:ascii="Arial" w:eastAsia="Times New Roman" w:hAnsi="Arial" w:cs="Arial"/>
                <w:b/>
                <w:i/>
                <w:sz w:val="20"/>
                <w:szCs w:val="28"/>
                <w:lang w:eastAsia="cs-CZ"/>
              </w:rPr>
            </w:pPr>
            <w:r w:rsidRPr="004F51E5">
              <w:rPr>
                <w:rFonts w:ascii="Arial" w:eastAsia="Times New Roman" w:hAnsi="Arial" w:cs="Arial"/>
                <w:b/>
                <w:i/>
                <w:sz w:val="20"/>
                <w:szCs w:val="28"/>
                <w:lang w:eastAsia="cs-CZ"/>
              </w:rPr>
              <w:t xml:space="preserve">                                              Celková částka</w:t>
            </w:r>
          </w:p>
        </w:tc>
        <w:tc>
          <w:tcPr>
            <w:tcW w:w="0" w:type="auto"/>
          </w:tcPr>
          <w:p w:rsidR="004F51E5" w:rsidRPr="004F51E5" w:rsidRDefault="004F51E5" w:rsidP="004F51E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8"/>
                <w:lang w:eastAsia="cs-CZ"/>
              </w:rPr>
            </w:pPr>
          </w:p>
        </w:tc>
      </w:tr>
      <w:tr w:rsidR="004F51E5" w:rsidRPr="004F51E5" w:rsidTr="001A365D">
        <w:trPr>
          <w:trHeight w:val="256"/>
        </w:trPr>
        <w:tc>
          <w:tcPr>
            <w:tcW w:w="9294" w:type="dxa"/>
            <w:gridSpan w:val="3"/>
          </w:tcPr>
          <w:p w:rsidR="004F51E5" w:rsidRPr="004F51E5" w:rsidRDefault="004F51E5" w:rsidP="004F51E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8"/>
                <w:lang w:eastAsia="cs-CZ"/>
              </w:rPr>
            </w:pPr>
            <w:r w:rsidRPr="004F51E5">
              <w:rPr>
                <w:rFonts w:ascii="Arial" w:eastAsia="Times New Roman" w:hAnsi="Arial" w:cs="Arial"/>
                <w:i/>
                <w:sz w:val="20"/>
                <w:szCs w:val="28"/>
                <w:lang w:eastAsia="cs-CZ"/>
              </w:rPr>
              <w:sym w:font="Symbol" w:char="F02A"/>
            </w:r>
            <w:r w:rsidRPr="004F51E5">
              <w:rPr>
                <w:rFonts w:ascii="Arial" w:eastAsia="Times New Roman" w:hAnsi="Arial" w:cs="Arial"/>
                <w:i/>
                <w:sz w:val="20"/>
                <w:szCs w:val="28"/>
                <w:lang w:eastAsia="cs-CZ"/>
              </w:rPr>
              <w:t xml:space="preserve">      podíl města na celkové žádosti o dotaci minimálně 10 %</w:t>
            </w:r>
          </w:p>
        </w:tc>
      </w:tr>
    </w:tbl>
    <w:p w:rsidR="004F51E5" w:rsidRPr="004F51E5" w:rsidRDefault="004F51E5" w:rsidP="004F51E5">
      <w:pPr>
        <w:spacing w:before="120" w:after="0" w:line="240" w:lineRule="auto"/>
        <w:jc w:val="right"/>
        <w:rPr>
          <w:rFonts w:ascii="Arial" w:eastAsia="Times New Roman" w:hAnsi="Arial" w:cs="Arial"/>
          <w:i/>
          <w:lang w:eastAsia="cs-CZ"/>
        </w:rPr>
      </w:pPr>
      <w:r w:rsidRPr="004F51E5">
        <w:rPr>
          <w:rFonts w:ascii="Arial" w:eastAsia="Times New Roman" w:hAnsi="Arial" w:cs="Arial"/>
          <w:i/>
          <w:lang w:eastAsia="cs-CZ"/>
        </w:rPr>
        <w:t xml:space="preserve">Odbor bezpečnostní politiky a prevence kriminality MV ČR </w:t>
      </w:r>
      <w:r w:rsidR="00715DA9">
        <w:rPr>
          <w:rFonts w:ascii="Arial" w:eastAsia="Times New Roman" w:hAnsi="Arial" w:cs="Arial"/>
          <w:i/>
          <w:lang w:eastAsia="cs-CZ"/>
        </w:rPr>
        <w:t>říjen 2016</w:t>
      </w:r>
    </w:p>
    <w:p w:rsidR="004F51E5" w:rsidRPr="004F51E5" w:rsidRDefault="004F51E5" w:rsidP="004F51E5">
      <w:pPr>
        <w:spacing w:before="120" w:after="0" w:line="240" w:lineRule="auto"/>
        <w:jc w:val="right"/>
        <w:rPr>
          <w:rFonts w:ascii="Arial" w:eastAsia="Times New Roman" w:hAnsi="Arial" w:cs="Arial"/>
          <w:i/>
          <w:lang w:eastAsia="cs-CZ"/>
        </w:rPr>
      </w:pPr>
    </w:p>
    <w:p w:rsidR="004F51E5" w:rsidRPr="004F51E5" w:rsidRDefault="004F51E5" w:rsidP="004F51E5">
      <w:pPr>
        <w:spacing w:before="120"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cs-CZ"/>
        </w:rPr>
      </w:pPr>
      <w:r w:rsidRPr="004F51E5">
        <w:rPr>
          <w:rFonts w:ascii="Arial" w:eastAsia="Times New Roman" w:hAnsi="Arial" w:cs="Arial"/>
          <w:i/>
          <w:lang w:eastAsia="cs-CZ"/>
        </w:rPr>
        <w:br w:type="page"/>
      </w:r>
      <w:r w:rsidRPr="004F51E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část C2</w:t>
      </w:r>
    </w:p>
    <w:p w:rsidR="004F51E5" w:rsidRPr="004F51E5" w:rsidRDefault="004F51E5" w:rsidP="004F51E5">
      <w:pPr>
        <w:spacing w:before="120"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</w:p>
    <w:p w:rsidR="004F51E5" w:rsidRPr="004F51E5" w:rsidRDefault="004F51E5" w:rsidP="004F51E5">
      <w:pPr>
        <w:spacing w:before="120"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  <w:proofErr w:type="gramStart"/>
      <w:r w:rsidRPr="004F51E5">
        <w:rPr>
          <w:rFonts w:ascii="Arial" w:eastAsia="Times New Roman" w:hAnsi="Arial" w:cs="Arial"/>
          <w:b/>
          <w:sz w:val="32"/>
          <w:szCs w:val="32"/>
          <w:lang w:eastAsia="cs-CZ"/>
        </w:rPr>
        <w:t>Č E S T N É    P R O H L Á Š E N Í</w:t>
      </w:r>
      <w:proofErr w:type="gramEnd"/>
      <w:r w:rsidRPr="004F51E5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 </w:t>
      </w:r>
    </w:p>
    <w:p w:rsidR="004F51E5" w:rsidRPr="004F51E5" w:rsidRDefault="004F51E5" w:rsidP="004F51E5">
      <w:pPr>
        <w:spacing w:before="120"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</w:p>
    <w:p w:rsidR="004F51E5" w:rsidRPr="004F51E5" w:rsidRDefault="004F51E5" w:rsidP="004F51E5">
      <w:pPr>
        <w:spacing w:before="120"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  <w:r w:rsidRPr="004F51E5">
        <w:rPr>
          <w:rFonts w:ascii="Arial" w:eastAsia="Times New Roman" w:hAnsi="Arial" w:cs="Arial"/>
          <w:b/>
          <w:sz w:val="32"/>
          <w:szCs w:val="32"/>
          <w:lang w:eastAsia="cs-CZ"/>
        </w:rPr>
        <w:t>pro realizaci projektu Asistent prevence kriminality na rok 201</w:t>
      </w:r>
      <w:r w:rsidR="00715DA9">
        <w:rPr>
          <w:rFonts w:ascii="Arial" w:eastAsia="Times New Roman" w:hAnsi="Arial" w:cs="Arial"/>
          <w:b/>
          <w:sz w:val="32"/>
          <w:szCs w:val="32"/>
          <w:lang w:eastAsia="cs-CZ"/>
        </w:rPr>
        <w:t>7</w:t>
      </w:r>
    </w:p>
    <w:p w:rsidR="004F51E5" w:rsidRPr="004F51E5" w:rsidRDefault="004F51E5" w:rsidP="004F51E5">
      <w:pPr>
        <w:spacing w:before="120"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</w:p>
    <w:p w:rsidR="004F51E5" w:rsidRPr="004F51E5" w:rsidRDefault="004F51E5" w:rsidP="004F51E5">
      <w:pPr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  <w:r w:rsidRPr="004F51E5">
        <w:rPr>
          <w:rFonts w:ascii="Arial" w:eastAsia="Times New Roman" w:hAnsi="Arial" w:cs="Arial"/>
          <w:lang w:eastAsia="cs-CZ"/>
        </w:rPr>
        <w:t>Město ………………………………</w:t>
      </w:r>
      <w:proofErr w:type="gramStart"/>
      <w:r w:rsidRPr="004F51E5">
        <w:rPr>
          <w:rFonts w:ascii="Arial" w:eastAsia="Times New Roman" w:hAnsi="Arial" w:cs="Arial"/>
          <w:lang w:eastAsia="cs-CZ"/>
        </w:rPr>
        <w:t>….., bylo</w:t>
      </w:r>
      <w:proofErr w:type="gramEnd"/>
      <w:r w:rsidRPr="004F51E5">
        <w:rPr>
          <w:rFonts w:ascii="Arial" w:eastAsia="Times New Roman" w:hAnsi="Arial" w:cs="Arial"/>
          <w:lang w:eastAsia="cs-CZ"/>
        </w:rPr>
        <w:t xml:space="preserve"> v letech 2012 – 201</w:t>
      </w:r>
      <w:r w:rsidR="00715DA9">
        <w:rPr>
          <w:rFonts w:ascii="Arial" w:eastAsia="Times New Roman" w:hAnsi="Arial" w:cs="Arial"/>
          <w:lang w:eastAsia="cs-CZ"/>
        </w:rPr>
        <w:t>6</w:t>
      </w:r>
      <w:r w:rsidRPr="004F51E5">
        <w:rPr>
          <w:rFonts w:ascii="Arial" w:eastAsia="Times New Roman" w:hAnsi="Arial" w:cs="Arial"/>
          <w:lang w:eastAsia="cs-CZ"/>
        </w:rPr>
        <w:t xml:space="preserve"> realizátorem projektu Asistent prevence kriminality (APK) za dotační podpory z Programu prevence kriminality Ministerstva vnitra při dodržování </w:t>
      </w:r>
      <w:r w:rsidRPr="004F51E5">
        <w:rPr>
          <w:rFonts w:ascii="Arial" w:eastAsia="Times New Roman" w:hAnsi="Arial" w:cs="Arial"/>
          <w:b/>
          <w:lang w:eastAsia="cs-CZ"/>
        </w:rPr>
        <w:t xml:space="preserve">Povinných náležitosti projektu Asistent prevence kriminality </w:t>
      </w:r>
      <w:r w:rsidRPr="004F51E5">
        <w:rPr>
          <w:rFonts w:ascii="Arial" w:eastAsia="Times New Roman" w:hAnsi="Arial" w:cs="Arial"/>
          <w:lang w:eastAsia="cs-CZ"/>
        </w:rPr>
        <w:t>(část C1).</w:t>
      </w:r>
    </w:p>
    <w:p w:rsidR="004F51E5" w:rsidRPr="004F51E5" w:rsidRDefault="004F51E5" w:rsidP="004F51E5">
      <w:pPr>
        <w:spacing w:before="120" w:after="0" w:line="360" w:lineRule="auto"/>
        <w:jc w:val="both"/>
        <w:rPr>
          <w:rFonts w:ascii="Arial" w:eastAsia="Times New Roman" w:hAnsi="Arial" w:cs="Arial"/>
          <w:lang w:eastAsia="cs-CZ"/>
        </w:rPr>
      </w:pPr>
      <w:r w:rsidRPr="004F51E5">
        <w:rPr>
          <w:rFonts w:ascii="Arial" w:eastAsia="Times New Roman" w:hAnsi="Arial" w:cs="Arial"/>
          <w:lang w:eastAsia="cs-CZ"/>
        </w:rPr>
        <w:t>Já, níže podepsaný, čestně prohlašuji, že město …………………………………..,  jako žadatel o realizaci projektu APK z Programu prevence kriminality na rok MV 201</w:t>
      </w:r>
      <w:r w:rsidR="00715DA9">
        <w:rPr>
          <w:rFonts w:ascii="Arial" w:eastAsia="Times New Roman" w:hAnsi="Arial" w:cs="Arial"/>
          <w:lang w:eastAsia="cs-CZ"/>
        </w:rPr>
        <w:t>7</w:t>
      </w:r>
      <w:r w:rsidRPr="004F51E5">
        <w:rPr>
          <w:rFonts w:ascii="Arial" w:eastAsia="Times New Roman" w:hAnsi="Arial" w:cs="Arial"/>
          <w:lang w:eastAsia="cs-CZ"/>
        </w:rPr>
        <w:t xml:space="preserve">, bude i nadále plnit </w:t>
      </w:r>
      <w:r w:rsidRPr="004F51E5">
        <w:rPr>
          <w:rFonts w:ascii="Arial" w:eastAsia="Times New Roman" w:hAnsi="Arial" w:cs="Arial"/>
          <w:b/>
          <w:lang w:eastAsia="cs-CZ"/>
        </w:rPr>
        <w:t>Povinné náležitosti projektu Asistent prevence kriminality</w:t>
      </w:r>
      <w:r w:rsidRPr="004F51E5">
        <w:rPr>
          <w:rFonts w:ascii="Arial" w:eastAsia="Times New Roman" w:hAnsi="Arial" w:cs="Arial"/>
          <w:lang w:eastAsia="cs-CZ"/>
        </w:rPr>
        <w:t xml:space="preserve"> tak, jak jsou obsaženy příloze č. </w:t>
      </w:r>
      <w:proofErr w:type="gramStart"/>
      <w:r w:rsidRPr="004F51E5">
        <w:rPr>
          <w:rFonts w:ascii="Arial" w:eastAsia="Times New Roman" w:hAnsi="Arial" w:cs="Arial"/>
          <w:lang w:eastAsia="cs-CZ"/>
        </w:rPr>
        <w:t>C.1</w:t>
      </w:r>
      <w:proofErr w:type="gramEnd"/>
    </w:p>
    <w:p w:rsidR="004F51E5" w:rsidRPr="004F51E5" w:rsidRDefault="004F51E5" w:rsidP="004F51E5">
      <w:pPr>
        <w:spacing w:before="120" w:after="0" w:line="240" w:lineRule="auto"/>
        <w:jc w:val="center"/>
        <w:rPr>
          <w:rFonts w:ascii="Arial" w:eastAsia="Times New Roman" w:hAnsi="Arial" w:cs="Arial"/>
          <w:sz w:val="20"/>
          <w:szCs w:val="28"/>
          <w:lang w:eastAsia="cs-CZ"/>
        </w:rPr>
      </w:pPr>
    </w:p>
    <w:tbl>
      <w:tblPr>
        <w:tblW w:w="9572" w:type="dxa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"/>
        <w:gridCol w:w="2104"/>
        <w:gridCol w:w="412"/>
        <w:gridCol w:w="984"/>
        <w:gridCol w:w="1356"/>
        <w:gridCol w:w="202"/>
        <w:gridCol w:w="202"/>
        <w:gridCol w:w="3736"/>
        <w:gridCol w:w="202"/>
      </w:tblGrid>
      <w:tr w:rsidR="004F51E5" w:rsidRPr="004F51E5" w:rsidTr="001A365D">
        <w:trPr>
          <w:trHeight w:val="285"/>
        </w:trPr>
        <w:tc>
          <w:tcPr>
            <w:tcW w:w="9572" w:type="dxa"/>
            <w:gridSpan w:val="9"/>
            <w:shd w:val="clear" w:color="auto" w:fill="auto"/>
            <w:noWrap/>
            <w:vAlign w:val="bottom"/>
          </w:tcPr>
          <w:p w:rsidR="004F51E5" w:rsidRPr="004F51E5" w:rsidRDefault="004F51E5" w:rsidP="004F51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F51E5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4F51E5" w:rsidRPr="004F51E5" w:rsidTr="001A365D">
        <w:trPr>
          <w:trHeight w:val="285"/>
        </w:trPr>
        <w:tc>
          <w:tcPr>
            <w:tcW w:w="374" w:type="dxa"/>
            <w:shd w:val="clear" w:color="auto" w:fill="FFFFFF"/>
            <w:noWrap/>
            <w:vAlign w:val="bottom"/>
          </w:tcPr>
          <w:p w:rsidR="004F51E5" w:rsidRPr="004F51E5" w:rsidRDefault="004F51E5" w:rsidP="004F51E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F51E5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104" w:type="dxa"/>
            <w:shd w:val="clear" w:color="auto" w:fill="FFFFFF"/>
            <w:noWrap/>
            <w:vAlign w:val="bottom"/>
          </w:tcPr>
          <w:p w:rsidR="004F51E5" w:rsidRPr="004F51E5" w:rsidRDefault="004F51E5" w:rsidP="004F51E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F51E5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412" w:type="dxa"/>
            <w:shd w:val="clear" w:color="auto" w:fill="FFFFFF"/>
            <w:noWrap/>
            <w:vAlign w:val="bottom"/>
          </w:tcPr>
          <w:p w:rsidR="004F51E5" w:rsidRPr="004F51E5" w:rsidRDefault="004F51E5" w:rsidP="004F51E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F51E5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84" w:type="dxa"/>
            <w:shd w:val="clear" w:color="auto" w:fill="FFFFFF"/>
            <w:noWrap/>
            <w:vAlign w:val="bottom"/>
          </w:tcPr>
          <w:p w:rsidR="004F51E5" w:rsidRPr="004F51E5" w:rsidRDefault="004F51E5" w:rsidP="004F51E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F51E5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356" w:type="dxa"/>
            <w:shd w:val="clear" w:color="auto" w:fill="FFFFFF"/>
            <w:noWrap/>
            <w:vAlign w:val="bottom"/>
          </w:tcPr>
          <w:p w:rsidR="004F51E5" w:rsidRPr="004F51E5" w:rsidRDefault="004F51E5" w:rsidP="004F51E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F51E5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02" w:type="dxa"/>
            <w:shd w:val="clear" w:color="auto" w:fill="FFFFFF"/>
            <w:noWrap/>
            <w:vAlign w:val="bottom"/>
          </w:tcPr>
          <w:p w:rsidR="004F51E5" w:rsidRPr="004F51E5" w:rsidRDefault="004F51E5" w:rsidP="004F51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F51E5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02" w:type="dxa"/>
            <w:shd w:val="clear" w:color="auto" w:fill="FFFFFF"/>
            <w:noWrap/>
            <w:vAlign w:val="bottom"/>
          </w:tcPr>
          <w:p w:rsidR="004F51E5" w:rsidRPr="004F51E5" w:rsidRDefault="004F51E5" w:rsidP="004F51E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F51E5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3736" w:type="dxa"/>
            <w:shd w:val="clear" w:color="auto" w:fill="FFFFFF"/>
            <w:noWrap/>
            <w:vAlign w:val="bottom"/>
          </w:tcPr>
          <w:p w:rsidR="004F51E5" w:rsidRPr="004F51E5" w:rsidRDefault="004F51E5" w:rsidP="004F51E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F51E5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02" w:type="dxa"/>
            <w:shd w:val="clear" w:color="auto" w:fill="FFFFFF"/>
            <w:noWrap/>
            <w:vAlign w:val="bottom"/>
          </w:tcPr>
          <w:p w:rsidR="004F51E5" w:rsidRPr="004F51E5" w:rsidRDefault="004F51E5" w:rsidP="004F51E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F51E5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4F51E5" w:rsidRPr="004F51E5" w:rsidTr="001A365D">
        <w:trPr>
          <w:trHeight w:val="285"/>
        </w:trPr>
        <w:tc>
          <w:tcPr>
            <w:tcW w:w="374" w:type="dxa"/>
            <w:shd w:val="clear" w:color="auto" w:fill="FFFFFF"/>
            <w:noWrap/>
            <w:vAlign w:val="bottom"/>
          </w:tcPr>
          <w:p w:rsidR="004F51E5" w:rsidRPr="004F51E5" w:rsidRDefault="004F51E5" w:rsidP="004F51E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F51E5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104" w:type="dxa"/>
            <w:shd w:val="clear" w:color="auto" w:fill="FFFFFF"/>
            <w:noWrap/>
            <w:vAlign w:val="bottom"/>
          </w:tcPr>
          <w:p w:rsidR="004F51E5" w:rsidRPr="004F51E5" w:rsidRDefault="004F51E5" w:rsidP="004F51E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F51E5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412" w:type="dxa"/>
            <w:shd w:val="clear" w:color="auto" w:fill="FFFFFF"/>
            <w:noWrap/>
            <w:vAlign w:val="bottom"/>
          </w:tcPr>
          <w:p w:rsidR="004F51E5" w:rsidRPr="004F51E5" w:rsidRDefault="004F51E5" w:rsidP="004F51E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F51E5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84" w:type="dxa"/>
            <w:shd w:val="clear" w:color="auto" w:fill="FFFFFF"/>
            <w:noWrap/>
            <w:vAlign w:val="bottom"/>
          </w:tcPr>
          <w:p w:rsidR="004F51E5" w:rsidRPr="004F51E5" w:rsidRDefault="004F51E5" w:rsidP="004F51E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F51E5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356" w:type="dxa"/>
            <w:shd w:val="clear" w:color="auto" w:fill="FFFFFF"/>
            <w:noWrap/>
            <w:vAlign w:val="bottom"/>
          </w:tcPr>
          <w:p w:rsidR="004F51E5" w:rsidRPr="004F51E5" w:rsidRDefault="004F51E5" w:rsidP="004F51E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F51E5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02" w:type="dxa"/>
            <w:shd w:val="clear" w:color="auto" w:fill="FFFFFF"/>
            <w:noWrap/>
            <w:vAlign w:val="bottom"/>
          </w:tcPr>
          <w:p w:rsidR="004F51E5" w:rsidRPr="004F51E5" w:rsidRDefault="004F51E5" w:rsidP="004F51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F51E5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4140" w:type="dxa"/>
            <w:gridSpan w:val="3"/>
            <w:shd w:val="clear" w:color="auto" w:fill="FFFFFF"/>
            <w:noWrap/>
            <w:vAlign w:val="bottom"/>
          </w:tcPr>
          <w:p w:rsidR="004F51E5" w:rsidRPr="004F51E5" w:rsidRDefault="004F51E5" w:rsidP="004F51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F51E5">
              <w:rPr>
                <w:rFonts w:ascii="Arial" w:eastAsia="Times New Roman" w:hAnsi="Arial" w:cs="Arial"/>
                <w:lang w:eastAsia="cs-CZ"/>
              </w:rPr>
              <w:t>titul, jméno a příjmení, funkce:</w:t>
            </w:r>
          </w:p>
        </w:tc>
      </w:tr>
      <w:tr w:rsidR="004F51E5" w:rsidRPr="004F51E5" w:rsidTr="001A365D">
        <w:trPr>
          <w:trHeight w:val="285"/>
        </w:trPr>
        <w:tc>
          <w:tcPr>
            <w:tcW w:w="374" w:type="dxa"/>
            <w:shd w:val="clear" w:color="auto" w:fill="FFFFFF"/>
            <w:noWrap/>
            <w:vAlign w:val="bottom"/>
          </w:tcPr>
          <w:p w:rsidR="004F51E5" w:rsidRPr="004F51E5" w:rsidRDefault="004F51E5" w:rsidP="004F51E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F51E5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104" w:type="dxa"/>
            <w:shd w:val="clear" w:color="auto" w:fill="FFFFFF"/>
            <w:noWrap/>
            <w:vAlign w:val="bottom"/>
          </w:tcPr>
          <w:p w:rsidR="004F51E5" w:rsidRPr="004F51E5" w:rsidRDefault="004F51E5" w:rsidP="004F51E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F51E5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412" w:type="dxa"/>
            <w:shd w:val="clear" w:color="auto" w:fill="FFFFFF"/>
            <w:noWrap/>
            <w:vAlign w:val="bottom"/>
          </w:tcPr>
          <w:p w:rsidR="004F51E5" w:rsidRPr="004F51E5" w:rsidRDefault="004F51E5" w:rsidP="004F51E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F51E5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84" w:type="dxa"/>
            <w:shd w:val="clear" w:color="auto" w:fill="FFFFFF"/>
            <w:noWrap/>
            <w:vAlign w:val="bottom"/>
          </w:tcPr>
          <w:p w:rsidR="004F51E5" w:rsidRPr="004F51E5" w:rsidRDefault="004F51E5" w:rsidP="004F51E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F51E5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356" w:type="dxa"/>
            <w:shd w:val="clear" w:color="auto" w:fill="FFFFFF"/>
            <w:noWrap/>
            <w:vAlign w:val="bottom"/>
          </w:tcPr>
          <w:p w:rsidR="004F51E5" w:rsidRPr="004F51E5" w:rsidRDefault="004F51E5" w:rsidP="004F51E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F51E5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02" w:type="dxa"/>
            <w:shd w:val="clear" w:color="auto" w:fill="FFFFFF"/>
            <w:noWrap/>
            <w:vAlign w:val="bottom"/>
          </w:tcPr>
          <w:p w:rsidR="004F51E5" w:rsidRPr="004F51E5" w:rsidRDefault="004F51E5" w:rsidP="004F51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F51E5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02" w:type="dxa"/>
            <w:shd w:val="clear" w:color="auto" w:fill="FFFFFF"/>
            <w:noWrap/>
            <w:vAlign w:val="bottom"/>
          </w:tcPr>
          <w:p w:rsidR="004F51E5" w:rsidRPr="004F51E5" w:rsidRDefault="004F51E5" w:rsidP="004F51E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F51E5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3736" w:type="dxa"/>
            <w:shd w:val="clear" w:color="auto" w:fill="FFFFFF"/>
            <w:noWrap/>
            <w:vAlign w:val="bottom"/>
          </w:tcPr>
          <w:p w:rsidR="004F51E5" w:rsidRPr="004F51E5" w:rsidRDefault="004F51E5" w:rsidP="004F51E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F51E5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02" w:type="dxa"/>
            <w:shd w:val="clear" w:color="auto" w:fill="FFFFFF"/>
            <w:noWrap/>
            <w:vAlign w:val="bottom"/>
          </w:tcPr>
          <w:p w:rsidR="004F51E5" w:rsidRPr="004F51E5" w:rsidRDefault="004F51E5" w:rsidP="004F51E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F51E5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4F51E5" w:rsidRPr="004F51E5" w:rsidTr="001A365D">
        <w:trPr>
          <w:trHeight w:val="315"/>
        </w:trPr>
        <w:tc>
          <w:tcPr>
            <w:tcW w:w="374" w:type="dxa"/>
            <w:shd w:val="clear" w:color="auto" w:fill="FFFFFF"/>
            <w:noWrap/>
            <w:vAlign w:val="bottom"/>
          </w:tcPr>
          <w:p w:rsidR="004F51E5" w:rsidRPr="004F51E5" w:rsidRDefault="004F51E5" w:rsidP="004F5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cs-CZ"/>
              </w:rPr>
            </w:pPr>
            <w:r w:rsidRPr="004F51E5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cs-CZ"/>
              </w:rPr>
              <w:t>V</w:t>
            </w:r>
          </w:p>
        </w:tc>
        <w:tc>
          <w:tcPr>
            <w:tcW w:w="2516" w:type="dxa"/>
            <w:gridSpan w:val="2"/>
            <w:shd w:val="clear" w:color="auto" w:fill="FFFF99"/>
            <w:noWrap/>
            <w:vAlign w:val="bottom"/>
          </w:tcPr>
          <w:p w:rsidR="004F51E5" w:rsidRPr="004F51E5" w:rsidRDefault="004F51E5" w:rsidP="004F51E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F51E5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84" w:type="dxa"/>
            <w:shd w:val="clear" w:color="auto" w:fill="FFFFFF"/>
            <w:noWrap/>
            <w:vAlign w:val="bottom"/>
          </w:tcPr>
          <w:p w:rsidR="004F51E5" w:rsidRPr="004F51E5" w:rsidRDefault="004F51E5" w:rsidP="004F5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F51E5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dne</w:t>
            </w:r>
          </w:p>
        </w:tc>
        <w:tc>
          <w:tcPr>
            <w:tcW w:w="1356" w:type="dxa"/>
            <w:shd w:val="clear" w:color="auto" w:fill="FFFF99"/>
            <w:noWrap/>
            <w:vAlign w:val="bottom"/>
          </w:tcPr>
          <w:p w:rsidR="004F51E5" w:rsidRPr="004F51E5" w:rsidRDefault="004F51E5" w:rsidP="004F51E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F51E5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02" w:type="dxa"/>
            <w:shd w:val="clear" w:color="auto" w:fill="FFFFFF"/>
            <w:noWrap/>
            <w:vAlign w:val="bottom"/>
          </w:tcPr>
          <w:p w:rsidR="004F51E5" w:rsidRPr="004F51E5" w:rsidRDefault="004F51E5" w:rsidP="004F51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F51E5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4140" w:type="dxa"/>
            <w:gridSpan w:val="3"/>
            <w:shd w:val="clear" w:color="auto" w:fill="FFFF99"/>
            <w:noWrap/>
            <w:vAlign w:val="bottom"/>
          </w:tcPr>
          <w:p w:rsidR="004F51E5" w:rsidRPr="004F51E5" w:rsidRDefault="004F51E5" w:rsidP="004F51E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F51E5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4F51E5" w:rsidRPr="004F51E5" w:rsidTr="001A365D">
        <w:trPr>
          <w:trHeight w:val="300"/>
        </w:trPr>
        <w:tc>
          <w:tcPr>
            <w:tcW w:w="374" w:type="dxa"/>
            <w:shd w:val="clear" w:color="auto" w:fill="FFFFFF"/>
            <w:noWrap/>
            <w:vAlign w:val="bottom"/>
          </w:tcPr>
          <w:p w:rsidR="004F51E5" w:rsidRPr="004F51E5" w:rsidRDefault="004F51E5" w:rsidP="004F5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F51E5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2104" w:type="dxa"/>
            <w:shd w:val="clear" w:color="auto" w:fill="FFFFFF"/>
            <w:noWrap/>
            <w:vAlign w:val="bottom"/>
          </w:tcPr>
          <w:p w:rsidR="004F51E5" w:rsidRPr="004F51E5" w:rsidRDefault="004F51E5" w:rsidP="004F51E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F51E5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412" w:type="dxa"/>
            <w:shd w:val="clear" w:color="auto" w:fill="FFFFFF"/>
            <w:noWrap/>
            <w:vAlign w:val="bottom"/>
          </w:tcPr>
          <w:p w:rsidR="004F51E5" w:rsidRPr="004F51E5" w:rsidRDefault="004F51E5" w:rsidP="004F51E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F51E5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84" w:type="dxa"/>
            <w:shd w:val="clear" w:color="auto" w:fill="FFFFFF"/>
            <w:noWrap/>
            <w:vAlign w:val="bottom"/>
          </w:tcPr>
          <w:p w:rsidR="004F51E5" w:rsidRPr="004F51E5" w:rsidRDefault="004F51E5" w:rsidP="004F5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F51E5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356" w:type="dxa"/>
            <w:shd w:val="clear" w:color="auto" w:fill="FFFFFF"/>
            <w:noWrap/>
            <w:vAlign w:val="bottom"/>
          </w:tcPr>
          <w:p w:rsidR="004F51E5" w:rsidRPr="004F51E5" w:rsidRDefault="004F51E5" w:rsidP="004F51E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F51E5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02" w:type="dxa"/>
            <w:shd w:val="clear" w:color="auto" w:fill="FFFFFF"/>
            <w:noWrap/>
            <w:vAlign w:val="bottom"/>
          </w:tcPr>
          <w:p w:rsidR="004F51E5" w:rsidRPr="004F51E5" w:rsidRDefault="004F51E5" w:rsidP="004F51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F51E5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02" w:type="dxa"/>
            <w:shd w:val="clear" w:color="auto" w:fill="FFFFFF"/>
            <w:noWrap/>
            <w:vAlign w:val="bottom"/>
          </w:tcPr>
          <w:p w:rsidR="004F51E5" w:rsidRPr="004F51E5" w:rsidRDefault="004F51E5" w:rsidP="004F51E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F51E5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3736" w:type="dxa"/>
            <w:shd w:val="clear" w:color="auto" w:fill="FFFFFF"/>
            <w:noWrap/>
            <w:vAlign w:val="bottom"/>
          </w:tcPr>
          <w:p w:rsidR="004F51E5" w:rsidRPr="004F51E5" w:rsidRDefault="004F51E5" w:rsidP="004F51E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F51E5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02" w:type="dxa"/>
            <w:shd w:val="clear" w:color="auto" w:fill="FFFFFF"/>
            <w:noWrap/>
            <w:vAlign w:val="bottom"/>
          </w:tcPr>
          <w:p w:rsidR="004F51E5" w:rsidRPr="004F51E5" w:rsidRDefault="004F51E5" w:rsidP="004F51E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F51E5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4F51E5" w:rsidRPr="004F51E5" w:rsidTr="001A365D">
        <w:trPr>
          <w:trHeight w:val="300"/>
        </w:trPr>
        <w:tc>
          <w:tcPr>
            <w:tcW w:w="374" w:type="dxa"/>
            <w:shd w:val="clear" w:color="auto" w:fill="FFFFFF"/>
            <w:noWrap/>
            <w:vAlign w:val="bottom"/>
          </w:tcPr>
          <w:p w:rsidR="004F51E5" w:rsidRPr="004F51E5" w:rsidRDefault="004F51E5" w:rsidP="004F5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F51E5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2104" w:type="dxa"/>
            <w:shd w:val="clear" w:color="auto" w:fill="FFFFFF"/>
            <w:noWrap/>
            <w:vAlign w:val="bottom"/>
          </w:tcPr>
          <w:p w:rsidR="004F51E5" w:rsidRPr="004F51E5" w:rsidRDefault="004F51E5" w:rsidP="004F51E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F51E5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412" w:type="dxa"/>
            <w:shd w:val="clear" w:color="auto" w:fill="FFFFFF"/>
            <w:noWrap/>
            <w:vAlign w:val="bottom"/>
          </w:tcPr>
          <w:p w:rsidR="004F51E5" w:rsidRPr="004F51E5" w:rsidRDefault="004F51E5" w:rsidP="004F51E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F51E5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84" w:type="dxa"/>
            <w:shd w:val="clear" w:color="auto" w:fill="FFFFFF"/>
            <w:noWrap/>
            <w:vAlign w:val="bottom"/>
          </w:tcPr>
          <w:p w:rsidR="004F51E5" w:rsidRPr="004F51E5" w:rsidRDefault="004F51E5" w:rsidP="004F5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F51E5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356" w:type="dxa"/>
            <w:shd w:val="clear" w:color="auto" w:fill="FFFFFF"/>
            <w:noWrap/>
            <w:vAlign w:val="bottom"/>
          </w:tcPr>
          <w:p w:rsidR="004F51E5" w:rsidRPr="004F51E5" w:rsidRDefault="004F51E5" w:rsidP="004F51E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F51E5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02" w:type="dxa"/>
            <w:shd w:val="clear" w:color="auto" w:fill="FFFFFF"/>
            <w:noWrap/>
            <w:vAlign w:val="bottom"/>
          </w:tcPr>
          <w:p w:rsidR="004F51E5" w:rsidRPr="004F51E5" w:rsidRDefault="004F51E5" w:rsidP="004F51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F51E5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02" w:type="dxa"/>
            <w:shd w:val="clear" w:color="auto" w:fill="FFFFFF"/>
            <w:noWrap/>
            <w:vAlign w:val="bottom"/>
          </w:tcPr>
          <w:p w:rsidR="004F51E5" w:rsidRPr="004F51E5" w:rsidRDefault="004F51E5" w:rsidP="004F51E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F51E5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3736" w:type="dxa"/>
            <w:shd w:val="clear" w:color="auto" w:fill="FFFFFF"/>
            <w:noWrap/>
            <w:vAlign w:val="bottom"/>
          </w:tcPr>
          <w:p w:rsidR="004F51E5" w:rsidRPr="004F51E5" w:rsidRDefault="004F51E5" w:rsidP="004F51E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F51E5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02" w:type="dxa"/>
            <w:shd w:val="clear" w:color="auto" w:fill="FFFFFF"/>
            <w:noWrap/>
            <w:vAlign w:val="bottom"/>
          </w:tcPr>
          <w:p w:rsidR="004F51E5" w:rsidRPr="004F51E5" w:rsidRDefault="004F51E5" w:rsidP="004F51E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F51E5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4F51E5" w:rsidRPr="004F51E5" w:rsidTr="001A365D">
        <w:trPr>
          <w:trHeight w:val="300"/>
        </w:trPr>
        <w:tc>
          <w:tcPr>
            <w:tcW w:w="374" w:type="dxa"/>
            <w:shd w:val="clear" w:color="auto" w:fill="FFFFFF"/>
            <w:noWrap/>
            <w:vAlign w:val="bottom"/>
          </w:tcPr>
          <w:p w:rsidR="004F51E5" w:rsidRPr="004F51E5" w:rsidRDefault="004F51E5" w:rsidP="004F5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F51E5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2104" w:type="dxa"/>
            <w:shd w:val="clear" w:color="auto" w:fill="FFFFFF"/>
            <w:noWrap/>
            <w:vAlign w:val="bottom"/>
          </w:tcPr>
          <w:p w:rsidR="004F51E5" w:rsidRPr="004F51E5" w:rsidRDefault="004F51E5" w:rsidP="004F51E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F51E5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412" w:type="dxa"/>
            <w:shd w:val="clear" w:color="auto" w:fill="FFFFFF"/>
            <w:noWrap/>
            <w:vAlign w:val="bottom"/>
          </w:tcPr>
          <w:p w:rsidR="004F51E5" w:rsidRPr="004F51E5" w:rsidRDefault="004F51E5" w:rsidP="004F51E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F51E5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84" w:type="dxa"/>
            <w:shd w:val="clear" w:color="auto" w:fill="FFFFFF"/>
            <w:noWrap/>
            <w:vAlign w:val="bottom"/>
          </w:tcPr>
          <w:p w:rsidR="004F51E5" w:rsidRPr="004F51E5" w:rsidRDefault="004F51E5" w:rsidP="004F5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F51E5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356" w:type="dxa"/>
            <w:shd w:val="clear" w:color="auto" w:fill="FFFFFF"/>
            <w:noWrap/>
            <w:vAlign w:val="bottom"/>
          </w:tcPr>
          <w:p w:rsidR="004F51E5" w:rsidRPr="004F51E5" w:rsidRDefault="004F51E5" w:rsidP="004F51E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F51E5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02" w:type="dxa"/>
            <w:shd w:val="clear" w:color="auto" w:fill="FFFFFF"/>
            <w:noWrap/>
            <w:vAlign w:val="bottom"/>
          </w:tcPr>
          <w:p w:rsidR="004F51E5" w:rsidRPr="004F51E5" w:rsidRDefault="004F51E5" w:rsidP="004F51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F51E5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02" w:type="dxa"/>
            <w:shd w:val="clear" w:color="auto" w:fill="FFFFFF"/>
            <w:noWrap/>
            <w:vAlign w:val="bottom"/>
          </w:tcPr>
          <w:p w:rsidR="004F51E5" w:rsidRPr="004F51E5" w:rsidRDefault="004F51E5" w:rsidP="004F51E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F51E5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3736" w:type="dxa"/>
            <w:shd w:val="clear" w:color="auto" w:fill="FFFFFF"/>
            <w:noWrap/>
            <w:vAlign w:val="bottom"/>
          </w:tcPr>
          <w:p w:rsidR="004F51E5" w:rsidRPr="004F51E5" w:rsidRDefault="004F51E5" w:rsidP="004F5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F51E5">
              <w:rPr>
                <w:rFonts w:ascii="Arial" w:eastAsia="Times New Roman" w:hAnsi="Arial" w:cs="Arial"/>
                <w:b/>
                <w:bCs/>
                <w:lang w:eastAsia="cs-CZ"/>
              </w:rPr>
              <w:t>podpis a razítko</w:t>
            </w:r>
          </w:p>
        </w:tc>
        <w:tc>
          <w:tcPr>
            <w:tcW w:w="202" w:type="dxa"/>
            <w:shd w:val="clear" w:color="auto" w:fill="FFFFFF"/>
            <w:noWrap/>
            <w:vAlign w:val="bottom"/>
          </w:tcPr>
          <w:p w:rsidR="004F51E5" w:rsidRPr="004F51E5" w:rsidRDefault="004F51E5" w:rsidP="004F51E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F51E5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4F51E5" w:rsidRPr="004F51E5" w:rsidTr="001A365D">
        <w:trPr>
          <w:trHeight w:val="300"/>
        </w:trPr>
        <w:tc>
          <w:tcPr>
            <w:tcW w:w="374" w:type="dxa"/>
            <w:shd w:val="clear" w:color="auto" w:fill="FFFFFF"/>
            <w:noWrap/>
            <w:vAlign w:val="bottom"/>
          </w:tcPr>
          <w:p w:rsidR="004F51E5" w:rsidRPr="004F51E5" w:rsidRDefault="004F51E5" w:rsidP="004F5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F51E5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2104" w:type="dxa"/>
            <w:shd w:val="clear" w:color="auto" w:fill="FFFFFF"/>
            <w:noWrap/>
            <w:vAlign w:val="bottom"/>
          </w:tcPr>
          <w:p w:rsidR="004F51E5" w:rsidRPr="004F51E5" w:rsidRDefault="004F51E5" w:rsidP="004F51E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F51E5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412" w:type="dxa"/>
            <w:shd w:val="clear" w:color="auto" w:fill="FFFFFF"/>
            <w:noWrap/>
            <w:vAlign w:val="bottom"/>
          </w:tcPr>
          <w:p w:rsidR="004F51E5" w:rsidRPr="004F51E5" w:rsidRDefault="004F51E5" w:rsidP="004F51E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F51E5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84" w:type="dxa"/>
            <w:shd w:val="clear" w:color="auto" w:fill="FFFFFF"/>
            <w:noWrap/>
            <w:vAlign w:val="bottom"/>
          </w:tcPr>
          <w:p w:rsidR="004F51E5" w:rsidRPr="004F51E5" w:rsidRDefault="004F51E5" w:rsidP="004F5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F51E5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356" w:type="dxa"/>
            <w:shd w:val="clear" w:color="auto" w:fill="FFFFFF"/>
            <w:noWrap/>
            <w:vAlign w:val="bottom"/>
          </w:tcPr>
          <w:p w:rsidR="004F51E5" w:rsidRPr="004F51E5" w:rsidRDefault="004F51E5" w:rsidP="004F51E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F51E5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02" w:type="dxa"/>
            <w:shd w:val="clear" w:color="auto" w:fill="FFFFFF"/>
            <w:noWrap/>
            <w:vAlign w:val="bottom"/>
          </w:tcPr>
          <w:p w:rsidR="004F51E5" w:rsidRPr="004F51E5" w:rsidRDefault="004F51E5" w:rsidP="004F51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F51E5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02" w:type="dxa"/>
            <w:shd w:val="clear" w:color="auto" w:fill="FFFFFF"/>
            <w:noWrap/>
            <w:vAlign w:val="bottom"/>
          </w:tcPr>
          <w:p w:rsidR="004F51E5" w:rsidRPr="004F51E5" w:rsidRDefault="004F51E5" w:rsidP="004F51E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F51E5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3736" w:type="dxa"/>
            <w:shd w:val="clear" w:color="auto" w:fill="FFFFFF"/>
            <w:noWrap/>
            <w:vAlign w:val="bottom"/>
          </w:tcPr>
          <w:p w:rsidR="004F51E5" w:rsidRPr="004F51E5" w:rsidRDefault="004F51E5" w:rsidP="004F5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F51E5">
              <w:rPr>
                <w:rFonts w:ascii="Arial" w:eastAsia="Times New Roman" w:hAnsi="Arial" w:cs="Arial"/>
                <w:b/>
                <w:bCs/>
                <w:lang w:eastAsia="cs-CZ"/>
              </w:rPr>
              <w:t>statutárního zástupce žadatele</w:t>
            </w:r>
          </w:p>
        </w:tc>
        <w:tc>
          <w:tcPr>
            <w:tcW w:w="202" w:type="dxa"/>
            <w:shd w:val="clear" w:color="auto" w:fill="FFFFFF"/>
            <w:noWrap/>
            <w:vAlign w:val="bottom"/>
          </w:tcPr>
          <w:p w:rsidR="004F51E5" w:rsidRPr="004F51E5" w:rsidRDefault="004F51E5" w:rsidP="004F51E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F51E5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4F51E5" w:rsidRPr="004F51E5" w:rsidTr="001A365D">
        <w:trPr>
          <w:trHeight w:val="315"/>
        </w:trPr>
        <w:tc>
          <w:tcPr>
            <w:tcW w:w="374" w:type="dxa"/>
            <w:shd w:val="clear" w:color="auto" w:fill="FFFFFF"/>
            <w:noWrap/>
            <w:vAlign w:val="bottom"/>
          </w:tcPr>
          <w:p w:rsidR="004F51E5" w:rsidRPr="004F51E5" w:rsidRDefault="004F51E5" w:rsidP="004F5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F51E5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2104" w:type="dxa"/>
            <w:shd w:val="clear" w:color="auto" w:fill="FFFFFF"/>
            <w:noWrap/>
            <w:vAlign w:val="bottom"/>
          </w:tcPr>
          <w:p w:rsidR="004F51E5" w:rsidRPr="004F51E5" w:rsidRDefault="004F51E5" w:rsidP="004F51E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F51E5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412" w:type="dxa"/>
            <w:shd w:val="clear" w:color="auto" w:fill="FFFFFF"/>
            <w:noWrap/>
            <w:vAlign w:val="bottom"/>
          </w:tcPr>
          <w:p w:rsidR="004F51E5" w:rsidRPr="004F51E5" w:rsidRDefault="004F51E5" w:rsidP="004F51E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F51E5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84" w:type="dxa"/>
            <w:shd w:val="clear" w:color="auto" w:fill="FFFFFF"/>
            <w:noWrap/>
            <w:vAlign w:val="bottom"/>
          </w:tcPr>
          <w:p w:rsidR="004F51E5" w:rsidRPr="004F51E5" w:rsidRDefault="004F51E5" w:rsidP="004F5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F51E5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356" w:type="dxa"/>
            <w:shd w:val="clear" w:color="auto" w:fill="FFFFFF"/>
            <w:noWrap/>
            <w:vAlign w:val="bottom"/>
          </w:tcPr>
          <w:p w:rsidR="004F51E5" w:rsidRPr="004F51E5" w:rsidRDefault="004F51E5" w:rsidP="004F51E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F51E5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02" w:type="dxa"/>
            <w:shd w:val="clear" w:color="auto" w:fill="FFFFFF"/>
            <w:noWrap/>
            <w:vAlign w:val="bottom"/>
          </w:tcPr>
          <w:p w:rsidR="004F51E5" w:rsidRPr="004F51E5" w:rsidRDefault="004F51E5" w:rsidP="004F51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F51E5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02" w:type="dxa"/>
            <w:shd w:val="clear" w:color="auto" w:fill="FFFFFF"/>
            <w:noWrap/>
            <w:vAlign w:val="bottom"/>
          </w:tcPr>
          <w:p w:rsidR="004F51E5" w:rsidRPr="004F51E5" w:rsidRDefault="004F51E5" w:rsidP="004F51E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F51E5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3736" w:type="dxa"/>
            <w:shd w:val="clear" w:color="auto" w:fill="FFFFFF"/>
            <w:noWrap/>
            <w:vAlign w:val="bottom"/>
          </w:tcPr>
          <w:p w:rsidR="004F51E5" w:rsidRPr="004F51E5" w:rsidRDefault="004F51E5" w:rsidP="004F5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F51E5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202" w:type="dxa"/>
            <w:shd w:val="clear" w:color="auto" w:fill="FFFFFF"/>
            <w:noWrap/>
            <w:vAlign w:val="bottom"/>
          </w:tcPr>
          <w:p w:rsidR="004F51E5" w:rsidRPr="004F51E5" w:rsidRDefault="004F51E5" w:rsidP="004F51E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F51E5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</w:tbl>
    <w:p w:rsidR="004F51E5" w:rsidRPr="004F51E5" w:rsidRDefault="004F51E5" w:rsidP="004F51E5">
      <w:pPr>
        <w:spacing w:before="120" w:after="0" w:line="240" w:lineRule="auto"/>
        <w:rPr>
          <w:rFonts w:ascii="Arial" w:eastAsia="Times New Roman" w:hAnsi="Arial" w:cs="Arial"/>
          <w:sz w:val="20"/>
          <w:szCs w:val="28"/>
          <w:lang w:eastAsia="cs-CZ"/>
        </w:rPr>
      </w:pPr>
    </w:p>
    <w:p w:rsidR="004F51E5" w:rsidRPr="004F51E5" w:rsidRDefault="004F51E5" w:rsidP="004F51E5">
      <w:pPr>
        <w:spacing w:after="0" w:line="240" w:lineRule="auto"/>
        <w:rPr>
          <w:rFonts w:ascii="Arial" w:eastAsia="Times New Roman" w:hAnsi="Arial" w:cs="Arial"/>
          <w:sz w:val="20"/>
          <w:szCs w:val="28"/>
          <w:lang w:eastAsia="cs-CZ"/>
        </w:rPr>
      </w:pPr>
    </w:p>
    <w:p w:rsidR="00FC7FBA" w:rsidRDefault="00FC7FBA"/>
    <w:sectPr w:rsidR="00FC7FBA" w:rsidSect="006840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68B" w:rsidRDefault="001D168B" w:rsidP="004F51E5">
      <w:pPr>
        <w:spacing w:after="0" w:line="240" w:lineRule="auto"/>
      </w:pPr>
      <w:r>
        <w:separator/>
      </w:r>
    </w:p>
  </w:endnote>
  <w:endnote w:type="continuationSeparator" w:id="0">
    <w:p w:rsidR="001D168B" w:rsidRDefault="001D168B" w:rsidP="004F5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017" w:rsidRDefault="001D168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017" w:rsidRDefault="001D168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017" w:rsidRDefault="001D168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68B" w:rsidRDefault="001D168B" w:rsidP="004F51E5">
      <w:pPr>
        <w:spacing w:after="0" w:line="240" w:lineRule="auto"/>
      </w:pPr>
      <w:r>
        <w:separator/>
      </w:r>
    </w:p>
  </w:footnote>
  <w:footnote w:type="continuationSeparator" w:id="0">
    <w:p w:rsidR="001D168B" w:rsidRDefault="001D168B" w:rsidP="004F51E5">
      <w:pPr>
        <w:spacing w:after="0" w:line="240" w:lineRule="auto"/>
      </w:pPr>
      <w:r>
        <w:continuationSeparator/>
      </w:r>
    </w:p>
  </w:footnote>
  <w:footnote w:id="1">
    <w:p w:rsidR="004F51E5" w:rsidRPr="00E66AB9" w:rsidRDefault="004F51E5" w:rsidP="004F51E5">
      <w:pPr>
        <w:pStyle w:val="Textpoznpodarou"/>
        <w:jc w:val="both"/>
        <w:rPr>
          <w:sz w:val="14"/>
          <w:szCs w:val="14"/>
        </w:rPr>
      </w:pPr>
      <w:r w:rsidRPr="00407AE7">
        <w:rPr>
          <w:rStyle w:val="Znakapoznpodarou"/>
          <w:sz w:val="14"/>
          <w:szCs w:val="14"/>
        </w:rPr>
        <w:footnoteRef/>
      </w:r>
      <w:r w:rsidRPr="00407AE7">
        <w:rPr>
          <w:sz w:val="14"/>
          <w:szCs w:val="14"/>
        </w:rPr>
        <w:t xml:space="preserve"> </w:t>
      </w:r>
      <w:r w:rsidRPr="00407AE7">
        <w:rPr>
          <w:i/>
          <w:sz w:val="14"/>
          <w:szCs w:val="14"/>
        </w:rPr>
        <w:t xml:space="preserve">kód položek: </w:t>
      </w:r>
      <w:r w:rsidRPr="00407AE7">
        <w:rPr>
          <w:sz w:val="14"/>
          <w:szCs w:val="14"/>
        </w:rPr>
        <w:t>5011,5031,5032,</w:t>
      </w:r>
      <w:r w:rsidRPr="00407AE7">
        <w:rPr>
          <w:bCs/>
          <w:sz w:val="14"/>
          <w:szCs w:val="14"/>
        </w:rPr>
        <w:t>5424- mzda, sociální a zdravotní pojištění a (případní) nemocenská. Kódy nerozepisovat a nevypočítávat podíly, pouze napsat celkovou částku podle počtu APK a měsíců podpory! Takto dodržený rozpis položek zabrání problémům při kontrolách.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017" w:rsidRDefault="001D168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017" w:rsidRDefault="001D168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CB5" w:rsidRDefault="001D168B">
    <w:pPr>
      <w:pStyle w:val="Zhlav"/>
    </w:pPr>
    <w:r>
      <w:rPr>
        <w:noProof/>
      </w:rPr>
      <w:drawing>
        <wp:inline distT="0" distB="0" distL="0" distR="0" wp14:anchorId="0FED1F6C" wp14:editId="16DB3AD8">
          <wp:extent cx="2171700" cy="565150"/>
          <wp:effectExtent l="0" t="0" r="0" b="6350"/>
          <wp:docPr id="1" name="Obrázek 1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736D2451" wp14:editId="3D172BF1">
          <wp:extent cx="1447800" cy="482600"/>
          <wp:effectExtent l="0" t="0" r="0" b="0"/>
          <wp:docPr id="2" name="Obrázek 2" descr="OPK_H_PANT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K_H_PANTO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70FC4"/>
    <w:multiLevelType w:val="hybridMultilevel"/>
    <w:tmpl w:val="1F429F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7049B4"/>
    <w:multiLevelType w:val="hybridMultilevel"/>
    <w:tmpl w:val="611E3F3E"/>
    <w:lvl w:ilvl="0" w:tplc="982A240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804A5C">
      <w:start w:val="17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843B1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C0944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7C79C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72257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64987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74398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D071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0076D5D"/>
    <w:multiLevelType w:val="hybridMultilevel"/>
    <w:tmpl w:val="CDAA6B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E5"/>
    <w:rsid w:val="001D168B"/>
    <w:rsid w:val="004F51E5"/>
    <w:rsid w:val="00715DA9"/>
    <w:rsid w:val="00FC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F51E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0"/>
      <w:szCs w:val="28"/>
      <w:lang w:eastAsia="cs-CZ"/>
    </w:rPr>
  </w:style>
  <w:style w:type="character" w:customStyle="1" w:styleId="ZhlavChar">
    <w:name w:val="Záhlaví Char"/>
    <w:basedOn w:val="Standardnpsmoodstavce"/>
    <w:link w:val="Zhlav"/>
    <w:rsid w:val="004F51E5"/>
    <w:rPr>
      <w:rFonts w:ascii="Arial" w:eastAsia="Times New Roman" w:hAnsi="Arial" w:cs="Arial"/>
      <w:sz w:val="20"/>
      <w:szCs w:val="28"/>
      <w:lang w:eastAsia="cs-CZ"/>
    </w:rPr>
  </w:style>
  <w:style w:type="paragraph" w:styleId="Zpat">
    <w:name w:val="footer"/>
    <w:basedOn w:val="Normln"/>
    <w:link w:val="ZpatChar"/>
    <w:rsid w:val="004F51E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0"/>
      <w:szCs w:val="28"/>
      <w:lang w:eastAsia="cs-CZ"/>
    </w:rPr>
  </w:style>
  <w:style w:type="character" w:customStyle="1" w:styleId="ZpatChar">
    <w:name w:val="Zápatí Char"/>
    <w:basedOn w:val="Standardnpsmoodstavce"/>
    <w:link w:val="Zpat"/>
    <w:rsid w:val="004F51E5"/>
    <w:rPr>
      <w:rFonts w:ascii="Arial" w:eastAsia="Times New Roman" w:hAnsi="Arial" w:cs="Arial"/>
      <w:sz w:val="20"/>
      <w:szCs w:val="28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51E5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51E5"/>
    <w:rPr>
      <w:rFonts w:ascii="Arial" w:eastAsia="Times New Roman" w:hAnsi="Arial" w:cs="Arial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F51E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5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51E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F51E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F5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F51E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0"/>
      <w:szCs w:val="28"/>
      <w:lang w:eastAsia="cs-CZ"/>
    </w:rPr>
  </w:style>
  <w:style w:type="character" w:customStyle="1" w:styleId="ZhlavChar">
    <w:name w:val="Záhlaví Char"/>
    <w:basedOn w:val="Standardnpsmoodstavce"/>
    <w:link w:val="Zhlav"/>
    <w:rsid w:val="004F51E5"/>
    <w:rPr>
      <w:rFonts w:ascii="Arial" w:eastAsia="Times New Roman" w:hAnsi="Arial" w:cs="Arial"/>
      <w:sz w:val="20"/>
      <w:szCs w:val="28"/>
      <w:lang w:eastAsia="cs-CZ"/>
    </w:rPr>
  </w:style>
  <w:style w:type="paragraph" w:styleId="Zpat">
    <w:name w:val="footer"/>
    <w:basedOn w:val="Normln"/>
    <w:link w:val="ZpatChar"/>
    <w:rsid w:val="004F51E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0"/>
      <w:szCs w:val="28"/>
      <w:lang w:eastAsia="cs-CZ"/>
    </w:rPr>
  </w:style>
  <w:style w:type="character" w:customStyle="1" w:styleId="ZpatChar">
    <w:name w:val="Zápatí Char"/>
    <w:basedOn w:val="Standardnpsmoodstavce"/>
    <w:link w:val="Zpat"/>
    <w:rsid w:val="004F51E5"/>
    <w:rPr>
      <w:rFonts w:ascii="Arial" w:eastAsia="Times New Roman" w:hAnsi="Arial" w:cs="Arial"/>
      <w:sz w:val="20"/>
      <w:szCs w:val="28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51E5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51E5"/>
    <w:rPr>
      <w:rFonts w:ascii="Arial" w:eastAsia="Times New Roman" w:hAnsi="Arial" w:cs="Arial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F51E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5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51E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F51E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F5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cr.cz/clanek/metodika-vyberu-pripravy-a-cinnosti-asistentu-prevence-kriminality.aspx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1265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MVCR</cp:lastModifiedBy>
  <cp:revision>1</cp:revision>
  <dcterms:created xsi:type="dcterms:W3CDTF">2016-09-21T09:35:00Z</dcterms:created>
  <dcterms:modified xsi:type="dcterms:W3CDTF">2016-09-21T09:55:00Z</dcterms:modified>
</cp:coreProperties>
</file>